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ECD45" w14:textId="77777777" w:rsidR="00ED6DA6" w:rsidRPr="00D63082" w:rsidRDefault="00ED6DA6" w:rsidP="00ED6DA6">
      <w:pPr>
        <w:pStyle w:val="HTMLPreformatted"/>
        <w:jc w:val="center"/>
        <w:rPr>
          <w:rFonts w:ascii="Times New Roman" w:hAnsi="Times New Roman" w:cs="Times New Roman"/>
          <w:b/>
          <w:sz w:val="28"/>
          <w:szCs w:val="28"/>
        </w:rPr>
      </w:pPr>
      <w:bookmarkStart w:id="0" w:name="_GoBack"/>
      <w:bookmarkEnd w:id="0"/>
      <w:r w:rsidRPr="00D63082">
        <w:rPr>
          <w:rFonts w:ascii="Times New Roman" w:hAnsi="Times New Roman" w:cs="Times New Roman"/>
          <w:b/>
          <w:sz w:val="28"/>
          <w:szCs w:val="28"/>
        </w:rPr>
        <w:t>NOTICE OF FUNDING OPPORTUNITY</w:t>
      </w:r>
    </w:p>
    <w:p w14:paraId="75C5A69B" w14:textId="77777777" w:rsidR="00ED6DA6" w:rsidRPr="00D63082" w:rsidRDefault="00ED6DA6" w:rsidP="00ED6DA6">
      <w:pPr>
        <w:pStyle w:val="BodyTextIndent3"/>
        <w:ind w:left="3600" w:hanging="3600"/>
        <w:jc w:val="center"/>
        <w:rPr>
          <w:rFonts w:eastAsiaTheme="minorHAnsi"/>
          <w:b/>
          <w:bCs/>
          <w:sz w:val="28"/>
          <w:szCs w:val="28"/>
        </w:rPr>
      </w:pPr>
      <w:r w:rsidRPr="00D63082">
        <w:rPr>
          <w:rFonts w:eastAsiaTheme="minorHAnsi"/>
          <w:b/>
          <w:bCs/>
          <w:sz w:val="28"/>
          <w:szCs w:val="28"/>
        </w:rPr>
        <w:t>U.S. EMBASSY SARAJEVO, OFFICE OF PUBLIC AFFAIRS</w:t>
      </w:r>
    </w:p>
    <w:p w14:paraId="3A9580A5" w14:textId="77777777" w:rsidR="00ED6DA6" w:rsidRPr="00D63082" w:rsidRDefault="00ED6DA6" w:rsidP="00ED6DA6">
      <w:pPr>
        <w:pStyle w:val="BodyTextIndent3"/>
        <w:ind w:left="3600" w:hanging="3600"/>
        <w:jc w:val="center"/>
        <w:rPr>
          <w:rFonts w:eastAsiaTheme="minorHAnsi"/>
          <w:b/>
          <w:bCs/>
          <w:sz w:val="28"/>
          <w:szCs w:val="28"/>
        </w:rPr>
      </w:pPr>
      <w:r w:rsidRPr="00D63082">
        <w:rPr>
          <w:rFonts w:eastAsiaTheme="minorHAnsi"/>
          <w:b/>
          <w:bCs/>
          <w:sz w:val="28"/>
          <w:szCs w:val="28"/>
        </w:rPr>
        <w:t>NOTICE OF FUNDING OPPORTUNITY</w:t>
      </w:r>
    </w:p>
    <w:p w14:paraId="147508FE" w14:textId="77777777" w:rsidR="00ED6DA6" w:rsidRPr="00D63082" w:rsidRDefault="00ED6DA6" w:rsidP="00ED6DA6">
      <w:pPr>
        <w:pStyle w:val="BodyTextIndent3"/>
        <w:ind w:left="3600" w:hanging="3600"/>
        <w:jc w:val="center"/>
        <w:rPr>
          <w:rFonts w:eastAsiaTheme="minorHAnsi"/>
          <w:b/>
          <w:bCs/>
          <w:sz w:val="28"/>
          <w:szCs w:val="28"/>
        </w:rPr>
      </w:pPr>
    </w:p>
    <w:p w14:paraId="2EEC3759" w14:textId="77777777" w:rsidR="0022014C" w:rsidRPr="00D63082" w:rsidRDefault="0022014C" w:rsidP="00D175C2">
      <w:pPr>
        <w:pStyle w:val="BodyTextIndent3"/>
        <w:ind w:left="4320" w:hanging="4320"/>
        <w:jc w:val="center"/>
        <w:rPr>
          <w:b/>
          <w:sz w:val="28"/>
          <w:szCs w:val="28"/>
        </w:rPr>
      </w:pPr>
    </w:p>
    <w:p w14:paraId="4022DE06" w14:textId="3DCA57B3" w:rsidR="00DD6B0F" w:rsidRPr="00D63082" w:rsidRDefault="00DD6B0F" w:rsidP="00DD6B0F">
      <w:pPr>
        <w:pStyle w:val="BodyTextIndent3"/>
        <w:ind w:left="4320" w:hanging="4320"/>
        <w:rPr>
          <w:b/>
          <w:sz w:val="28"/>
          <w:szCs w:val="28"/>
        </w:rPr>
      </w:pPr>
      <w:r w:rsidRPr="00D63082">
        <w:rPr>
          <w:b/>
          <w:sz w:val="28"/>
          <w:szCs w:val="28"/>
        </w:rPr>
        <w:t>Funding Opportunity Title:</w:t>
      </w:r>
      <w:r w:rsidRPr="00D63082">
        <w:rPr>
          <w:b/>
          <w:sz w:val="28"/>
          <w:szCs w:val="28"/>
        </w:rPr>
        <w:tab/>
      </w:r>
      <w:r w:rsidRPr="00D63082">
        <w:rPr>
          <w:b/>
          <w:bCs/>
          <w:sz w:val="28"/>
          <w:szCs w:val="28"/>
        </w:rPr>
        <w:t>Bold Initiatives Small Grant P</w:t>
      </w:r>
      <w:r w:rsidRPr="00D63082">
        <w:rPr>
          <w:b/>
          <w:sz w:val="28"/>
          <w:szCs w:val="28"/>
        </w:rPr>
        <w:t>rogram</w:t>
      </w:r>
    </w:p>
    <w:p w14:paraId="698EA165" w14:textId="4F77881B" w:rsidR="00D175C2" w:rsidRPr="00D63082" w:rsidRDefault="00D175C2" w:rsidP="00DD6B0F">
      <w:pPr>
        <w:pStyle w:val="BodyTextIndent3"/>
        <w:ind w:left="4320" w:hanging="4320"/>
        <w:rPr>
          <w:b/>
          <w:sz w:val="28"/>
          <w:szCs w:val="28"/>
        </w:rPr>
      </w:pPr>
    </w:p>
    <w:p w14:paraId="48B082A2" w14:textId="67219E84" w:rsidR="00ED6DA6" w:rsidRPr="00E703D0" w:rsidRDefault="00DD6B0F" w:rsidP="00ED6DA6">
      <w:pPr>
        <w:pStyle w:val="Default"/>
        <w:ind w:left="4320" w:hanging="4320"/>
        <w:rPr>
          <w:b/>
          <w:bCs/>
          <w:color w:val="auto"/>
          <w:sz w:val="28"/>
          <w:szCs w:val="28"/>
        </w:rPr>
      </w:pPr>
      <w:r w:rsidRPr="00D63082">
        <w:rPr>
          <w:b/>
          <w:bCs/>
          <w:sz w:val="28"/>
          <w:szCs w:val="28"/>
        </w:rPr>
        <w:t>Funding Opportunity Number:</w:t>
      </w:r>
      <w:r w:rsidRPr="00E703D0">
        <w:rPr>
          <w:b/>
          <w:bCs/>
          <w:color w:val="auto"/>
          <w:sz w:val="28"/>
          <w:szCs w:val="28"/>
        </w:rPr>
        <w:tab/>
      </w:r>
      <w:r w:rsidR="00123823" w:rsidRPr="00E703D0">
        <w:rPr>
          <w:b/>
          <w:color w:val="auto"/>
          <w:sz w:val="28"/>
          <w:szCs w:val="28"/>
        </w:rPr>
        <w:t>008-FY2021</w:t>
      </w:r>
    </w:p>
    <w:p w14:paraId="4935894C" w14:textId="77777777" w:rsidR="006D0F83" w:rsidRPr="00E703D0" w:rsidRDefault="006D0F83" w:rsidP="00DD6B0F">
      <w:pPr>
        <w:pStyle w:val="Default"/>
        <w:rPr>
          <w:b/>
          <w:bCs/>
          <w:color w:val="auto"/>
          <w:sz w:val="28"/>
          <w:szCs w:val="28"/>
        </w:rPr>
      </w:pPr>
    </w:p>
    <w:p w14:paraId="0C4D2F23" w14:textId="0F478711" w:rsidR="00ED6DA6" w:rsidRPr="00E703D0" w:rsidRDefault="00DD6B0F" w:rsidP="00DD6B0F">
      <w:pPr>
        <w:pStyle w:val="Default"/>
        <w:ind w:left="4320" w:hanging="4320"/>
        <w:rPr>
          <w:b/>
          <w:bCs/>
          <w:color w:val="auto"/>
          <w:sz w:val="28"/>
          <w:szCs w:val="28"/>
        </w:rPr>
      </w:pPr>
      <w:r w:rsidRPr="00E703D0">
        <w:rPr>
          <w:b/>
          <w:bCs/>
          <w:color w:val="auto"/>
          <w:sz w:val="28"/>
          <w:szCs w:val="28"/>
        </w:rPr>
        <w:t>Deadline for Application</w:t>
      </w:r>
      <w:r w:rsidR="00ED6DA6" w:rsidRPr="00E703D0">
        <w:rPr>
          <w:b/>
          <w:bCs/>
          <w:color w:val="auto"/>
          <w:sz w:val="28"/>
          <w:szCs w:val="28"/>
        </w:rPr>
        <w:t xml:space="preserve">:   </w:t>
      </w:r>
      <w:r w:rsidR="00ED6DA6" w:rsidRPr="00E703D0">
        <w:rPr>
          <w:b/>
          <w:bCs/>
          <w:color w:val="auto"/>
          <w:sz w:val="28"/>
          <w:szCs w:val="28"/>
        </w:rPr>
        <w:tab/>
      </w:r>
      <w:r w:rsidRPr="00E703D0">
        <w:rPr>
          <w:b/>
          <w:bCs/>
          <w:color w:val="auto"/>
          <w:sz w:val="28"/>
          <w:szCs w:val="28"/>
        </w:rPr>
        <w:t xml:space="preserve">June </w:t>
      </w:r>
      <w:r w:rsidR="00655B7F">
        <w:rPr>
          <w:b/>
          <w:bCs/>
          <w:color w:val="auto"/>
          <w:sz w:val="28"/>
          <w:szCs w:val="28"/>
        </w:rPr>
        <w:t>11</w:t>
      </w:r>
      <w:r w:rsidRPr="00E703D0">
        <w:rPr>
          <w:b/>
          <w:bCs/>
          <w:color w:val="auto"/>
          <w:sz w:val="28"/>
          <w:szCs w:val="28"/>
        </w:rPr>
        <w:t>,</w:t>
      </w:r>
      <w:r w:rsidR="006C4CB3" w:rsidRPr="00E703D0">
        <w:rPr>
          <w:b/>
          <w:bCs/>
          <w:color w:val="auto"/>
          <w:sz w:val="28"/>
          <w:szCs w:val="28"/>
        </w:rPr>
        <w:t xml:space="preserve"> 2021</w:t>
      </w:r>
      <w:r w:rsidRPr="00E703D0">
        <w:rPr>
          <w:b/>
          <w:bCs/>
          <w:color w:val="auto"/>
          <w:sz w:val="28"/>
          <w:szCs w:val="28"/>
        </w:rPr>
        <w:t>, by close of business, COB 17:00</w:t>
      </w:r>
    </w:p>
    <w:p w14:paraId="46442F23" w14:textId="77777777" w:rsidR="006D0F83" w:rsidRPr="00E703D0" w:rsidRDefault="006D0F83" w:rsidP="00ED6DA6">
      <w:pPr>
        <w:pStyle w:val="Default"/>
        <w:rPr>
          <w:b/>
          <w:bCs/>
          <w:color w:val="auto"/>
          <w:sz w:val="28"/>
          <w:szCs w:val="28"/>
        </w:rPr>
      </w:pPr>
    </w:p>
    <w:p w14:paraId="4293D232" w14:textId="2C7FBA2C" w:rsidR="005E2051" w:rsidRPr="00E703D0" w:rsidRDefault="00DD6B0F" w:rsidP="005E2051">
      <w:pPr>
        <w:pStyle w:val="BodyTextIndent3"/>
        <w:ind w:left="4320" w:hanging="4320"/>
        <w:rPr>
          <w:bCs/>
          <w:sz w:val="28"/>
          <w:szCs w:val="28"/>
        </w:rPr>
      </w:pPr>
      <w:r w:rsidRPr="00E703D0">
        <w:rPr>
          <w:b/>
          <w:sz w:val="28"/>
          <w:szCs w:val="28"/>
        </w:rPr>
        <w:t xml:space="preserve">CFDA Number: </w:t>
      </w:r>
      <w:r w:rsidR="005E2051" w:rsidRPr="00E703D0">
        <w:rPr>
          <w:b/>
          <w:sz w:val="28"/>
          <w:szCs w:val="28"/>
        </w:rPr>
        <w:tab/>
        <w:t>19.900</w:t>
      </w:r>
    </w:p>
    <w:p w14:paraId="7B71D8B5" w14:textId="3BF3AA9F" w:rsidR="00ED6DA6" w:rsidRPr="00D63082" w:rsidRDefault="00ED6DA6" w:rsidP="00ED6DA6">
      <w:pPr>
        <w:pStyle w:val="Default"/>
        <w:rPr>
          <w:rStyle w:val="Hyperlink"/>
          <w:b/>
          <w:sz w:val="28"/>
          <w:szCs w:val="28"/>
        </w:rPr>
      </w:pPr>
    </w:p>
    <w:p w14:paraId="283A9930" w14:textId="77777777" w:rsidR="00445B7C" w:rsidRPr="00D63082" w:rsidRDefault="00445B7C" w:rsidP="00ED6DA6">
      <w:pPr>
        <w:pStyle w:val="Default"/>
        <w:rPr>
          <w:b/>
          <w:color w:val="auto"/>
          <w:sz w:val="28"/>
          <w:szCs w:val="28"/>
        </w:rPr>
      </w:pPr>
    </w:p>
    <w:p w14:paraId="73795D4E" w14:textId="77777777" w:rsidR="008957D7" w:rsidRPr="00D63082" w:rsidRDefault="008957D7" w:rsidP="00ED6DA6">
      <w:pPr>
        <w:rPr>
          <w:rFonts w:ascii="Times New Roman" w:hAnsi="Times New Roman" w:cs="Times New Roman"/>
          <w:b/>
          <w:sz w:val="28"/>
          <w:szCs w:val="28"/>
        </w:rPr>
      </w:pPr>
    </w:p>
    <w:p w14:paraId="4BD61C2A" w14:textId="1AB40E09" w:rsidR="00ED6DA6" w:rsidRPr="00D63082" w:rsidRDefault="00ED6DA6" w:rsidP="00ED6DA6">
      <w:pPr>
        <w:rPr>
          <w:rFonts w:ascii="Times New Roman" w:hAnsi="Times New Roman" w:cs="Times New Roman"/>
          <w:b/>
          <w:sz w:val="28"/>
          <w:szCs w:val="28"/>
        </w:rPr>
      </w:pPr>
      <w:r w:rsidRPr="00D63082">
        <w:rPr>
          <w:rFonts w:ascii="Times New Roman" w:hAnsi="Times New Roman" w:cs="Times New Roman"/>
          <w:b/>
          <w:sz w:val="28"/>
          <w:szCs w:val="28"/>
        </w:rPr>
        <w:t>A. PROJECT D</w:t>
      </w:r>
      <w:r w:rsidR="00792DAB" w:rsidRPr="00D63082">
        <w:rPr>
          <w:rFonts w:ascii="Times New Roman" w:hAnsi="Times New Roman" w:cs="Times New Roman"/>
          <w:b/>
          <w:sz w:val="28"/>
          <w:szCs w:val="28"/>
        </w:rPr>
        <w:t>E</w:t>
      </w:r>
      <w:r w:rsidRPr="00D63082">
        <w:rPr>
          <w:rFonts w:ascii="Times New Roman" w:hAnsi="Times New Roman" w:cs="Times New Roman"/>
          <w:b/>
          <w:sz w:val="28"/>
          <w:szCs w:val="28"/>
        </w:rPr>
        <w:t>SCRIPTION</w:t>
      </w:r>
    </w:p>
    <w:p w14:paraId="700344A8" w14:textId="77777777" w:rsidR="00ED6DA6" w:rsidRPr="00D63082" w:rsidRDefault="00ED6DA6" w:rsidP="00ED6DA6">
      <w:pPr>
        <w:pStyle w:val="HTMLPreformatted"/>
        <w:rPr>
          <w:rFonts w:ascii="Times New Roman" w:hAnsi="Times New Roman" w:cs="Times New Roman"/>
          <w:b/>
          <w:sz w:val="28"/>
          <w:szCs w:val="28"/>
        </w:rPr>
      </w:pPr>
    </w:p>
    <w:p w14:paraId="66C579F6" w14:textId="77777777" w:rsidR="00BA6064" w:rsidRPr="00D63082" w:rsidRDefault="008F4A22" w:rsidP="008F4A22">
      <w:pPr>
        <w:rPr>
          <w:rFonts w:ascii="Times New Roman" w:eastAsia="Times New Roman" w:hAnsi="Times New Roman" w:cs="Times New Roman"/>
          <w:sz w:val="28"/>
          <w:szCs w:val="28"/>
          <w:lang w:eastAsia="bs-Latn-BA"/>
        </w:rPr>
      </w:pPr>
      <w:r w:rsidRPr="00D63082">
        <w:rPr>
          <w:rFonts w:ascii="Times New Roman" w:eastAsia="Times New Roman" w:hAnsi="Times New Roman" w:cs="Times New Roman"/>
          <w:sz w:val="28"/>
          <w:szCs w:val="28"/>
          <w:lang w:eastAsia="bs-Latn-BA"/>
        </w:rPr>
        <w:t xml:space="preserve">The United States Embassy in Bosnia and Herzegovina, through the Office of Public Affairs (OPA), is pleased to announce a Notice of Funding Opportunity for the </w:t>
      </w:r>
      <w:r w:rsidRPr="00D63082">
        <w:rPr>
          <w:rFonts w:ascii="Times New Roman" w:eastAsia="Times New Roman" w:hAnsi="Times New Roman" w:cs="Times New Roman"/>
          <w:b/>
          <w:bCs/>
          <w:sz w:val="28"/>
          <w:szCs w:val="28"/>
          <w:lang w:eastAsia="bs-Latn-BA"/>
        </w:rPr>
        <w:t>BOLD (</w:t>
      </w:r>
      <w:r w:rsidRPr="00D63082">
        <w:rPr>
          <w:rFonts w:ascii="Times New Roman" w:eastAsia="Times New Roman" w:hAnsi="Times New Roman" w:cs="Times New Roman"/>
          <w:b/>
          <w:bCs/>
          <w:i/>
          <w:iCs/>
          <w:sz w:val="28"/>
          <w:szCs w:val="28"/>
          <w:lang w:eastAsia="bs-Latn-BA"/>
        </w:rPr>
        <w:t>BiH</w:t>
      </w:r>
      <w:r w:rsidRPr="00D63082">
        <w:rPr>
          <w:rFonts w:ascii="Times New Roman" w:eastAsia="Times New Roman" w:hAnsi="Times New Roman" w:cs="Times New Roman"/>
          <w:i/>
          <w:iCs/>
          <w:sz w:val="28"/>
          <w:szCs w:val="28"/>
          <w:lang w:eastAsia="bs-Latn-BA"/>
        </w:rPr>
        <w:t xml:space="preserve"> </w:t>
      </w:r>
      <w:r w:rsidRPr="00D63082">
        <w:rPr>
          <w:rFonts w:ascii="Times New Roman" w:eastAsia="Times New Roman" w:hAnsi="Times New Roman" w:cs="Times New Roman"/>
          <w:b/>
          <w:bCs/>
          <w:i/>
          <w:iCs/>
          <w:sz w:val="28"/>
          <w:szCs w:val="28"/>
          <w:lang w:eastAsia="bs-Latn-BA"/>
        </w:rPr>
        <w:t xml:space="preserve">Omladinski </w:t>
      </w:r>
      <w:proofErr w:type="spellStart"/>
      <w:r w:rsidRPr="00D63082">
        <w:rPr>
          <w:rFonts w:ascii="Times New Roman" w:eastAsia="Times New Roman" w:hAnsi="Times New Roman" w:cs="Times New Roman"/>
          <w:b/>
          <w:bCs/>
          <w:i/>
          <w:iCs/>
          <w:sz w:val="28"/>
          <w:szCs w:val="28"/>
          <w:lang w:eastAsia="bs-Latn-BA"/>
        </w:rPr>
        <w:t>Lideri</w:t>
      </w:r>
      <w:proofErr w:type="spellEnd"/>
      <w:r w:rsidRPr="00D63082">
        <w:rPr>
          <w:rFonts w:ascii="Times New Roman" w:eastAsia="Times New Roman" w:hAnsi="Times New Roman" w:cs="Times New Roman"/>
          <w:b/>
          <w:bCs/>
          <w:sz w:val="28"/>
          <w:szCs w:val="28"/>
          <w:lang w:eastAsia="bs-Latn-BA"/>
        </w:rPr>
        <w:t>, Bosnia and Herzegovina Young Leaders</w:t>
      </w:r>
      <w:r w:rsidRPr="00D63082">
        <w:rPr>
          <w:rFonts w:ascii="Times New Roman" w:eastAsia="Times New Roman" w:hAnsi="Times New Roman" w:cs="Times New Roman"/>
          <w:sz w:val="28"/>
          <w:szCs w:val="28"/>
          <w:lang w:eastAsia="bs-Latn-BA"/>
        </w:rPr>
        <w:t xml:space="preserve">) </w:t>
      </w:r>
      <w:r w:rsidRPr="00D63082">
        <w:rPr>
          <w:rFonts w:ascii="Times New Roman" w:eastAsia="Times New Roman" w:hAnsi="Times New Roman" w:cs="Times New Roman"/>
          <w:b/>
          <w:bCs/>
          <w:sz w:val="28"/>
          <w:szCs w:val="28"/>
          <w:lang w:eastAsia="bs-Latn-BA"/>
        </w:rPr>
        <w:t>Small Grants Competition</w:t>
      </w:r>
      <w:r w:rsidRPr="00D63082">
        <w:rPr>
          <w:rFonts w:ascii="Times New Roman" w:eastAsia="Times New Roman" w:hAnsi="Times New Roman" w:cs="Times New Roman"/>
          <w:sz w:val="28"/>
          <w:szCs w:val="28"/>
          <w:lang w:eastAsia="bs-Latn-BA"/>
        </w:rPr>
        <w:t xml:space="preserve">.  </w:t>
      </w:r>
    </w:p>
    <w:p w14:paraId="462AD283" w14:textId="77777777" w:rsidR="00DD6B0F" w:rsidRPr="00D63082" w:rsidRDefault="00DD6B0F" w:rsidP="008F4A22">
      <w:pPr>
        <w:rPr>
          <w:rFonts w:ascii="Times New Roman" w:eastAsia="Times New Roman" w:hAnsi="Times New Roman" w:cs="Times New Roman"/>
          <w:sz w:val="28"/>
          <w:szCs w:val="28"/>
          <w:lang w:eastAsia="bs-Latn-BA"/>
        </w:rPr>
      </w:pPr>
    </w:p>
    <w:p w14:paraId="3FA59420" w14:textId="2043DEC2" w:rsidR="008F4A22" w:rsidRPr="00D63082" w:rsidRDefault="008F4A22" w:rsidP="008F4A22">
      <w:pPr>
        <w:rPr>
          <w:rFonts w:ascii="Times New Roman" w:eastAsia="Times New Roman" w:hAnsi="Times New Roman" w:cs="Times New Roman"/>
          <w:sz w:val="28"/>
          <w:szCs w:val="28"/>
          <w:lang w:eastAsia="bs-Latn-BA"/>
        </w:rPr>
      </w:pPr>
      <w:r w:rsidRPr="00D63082">
        <w:rPr>
          <w:rFonts w:ascii="Times New Roman" w:eastAsia="Times New Roman" w:hAnsi="Times New Roman" w:cs="Times New Roman"/>
          <w:sz w:val="28"/>
          <w:szCs w:val="28"/>
          <w:lang w:eastAsia="bs-Latn-BA"/>
        </w:rPr>
        <w:t xml:space="preserve">The </w:t>
      </w:r>
      <w:r w:rsidR="0032414D">
        <w:fldChar w:fldCharType="begin"/>
      </w:r>
      <w:r w:rsidR="0032414D">
        <w:instrText xml:space="preserve"> HYPERLINK "mailto:www.BOLD.ba" \t "_blank" </w:instrText>
      </w:r>
      <w:r w:rsidR="0032414D">
        <w:fldChar w:fldCharType="separate"/>
      </w:r>
      <w:r w:rsidRPr="00D63082">
        <w:rPr>
          <w:rFonts w:ascii="Times New Roman" w:eastAsia="Times New Roman" w:hAnsi="Times New Roman" w:cs="Times New Roman"/>
          <w:color w:val="0000FF"/>
          <w:sz w:val="28"/>
          <w:szCs w:val="28"/>
          <w:u w:val="single"/>
          <w:lang w:eastAsia="bs-Latn-BA"/>
        </w:rPr>
        <w:t>BOLD</w:t>
      </w:r>
      <w:r w:rsidR="0032414D">
        <w:rPr>
          <w:rFonts w:ascii="Times New Roman" w:eastAsia="Times New Roman" w:hAnsi="Times New Roman" w:cs="Times New Roman"/>
          <w:color w:val="0000FF"/>
          <w:sz w:val="28"/>
          <w:szCs w:val="28"/>
          <w:u w:val="single"/>
          <w:lang w:eastAsia="bs-Latn-BA"/>
        </w:rPr>
        <w:fldChar w:fldCharType="end"/>
      </w:r>
      <w:r w:rsidRPr="00D63082">
        <w:rPr>
          <w:rFonts w:ascii="Times New Roman" w:eastAsia="Times New Roman" w:hAnsi="Times New Roman" w:cs="Times New Roman"/>
          <w:sz w:val="28"/>
          <w:szCs w:val="28"/>
          <w:lang w:eastAsia="bs-Latn-BA"/>
        </w:rPr>
        <w:t xml:space="preserve"> network is a project of OPA that seeks to empower young people across BiH, age 18-35, through leadership opportunities and training, to implement projects for positive change in their communities. </w:t>
      </w:r>
    </w:p>
    <w:p w14:paraId="4E3067D1" w14:textId="77777777" w:rsidR="008F4A22" w:rsidRPr="00D63082" w:rsidRDefault="008F4A22" w:rsidP="008F4A22">
      <w:pPr>
        <w:rPr>
          <w:rFonts w:ascii="Times New Roman" w:eastAsia="Times New Roman" w:hAnsi="Times New Roman" w:cs="Times New Roman"/>
          <w:sz w:val="28"/>
          <w:szCs w:val="28"/>
          <w:lang w:eastAsia="bs-Latn-BA"/>
        </w:rPr>
      </w:pPr>
    </w:p>
    <w:p w14:paraId="25EDEEE8" w14:textId="1C2ADE82" w:rsidR="00BA6064" w:rsidRPr="00D63082" w:rsidRDefault="24C6D8E2" w:rsidP="008F4A22">
      <w:pPr>
        <w:rPr>
          <w:rFonts w:ascii="Times New Roman" w:eastAsia="Times New Roman" w:hAnsi="Times New Roman" w:cs="Times New Roman"/>
          <w:sz w:val="28"/>
          <w:szCs w:val="28"/>
          <w:lang w:eastAsia="bs-Latn-BA"/>
        </w:rPr>
      </w:pPr>
      <w:r w:rsidRPr="24C6D8E2">
        <w:rPr>
          <w:rFonts w:ascii="Times New Roman" w:eastAsia="Times New Roman" w:hAnsi="Times New Roman" w:cs="Times New Roman"/>
          <w:sz w:val="28"/>
          <w:szCs w:val="28"/>
          <w:lang w:eastAsia="bs-Latn-BA"/>
        </w:rPr>
        <w:t>The goal of these small grants, up to $15,000, is to empower BOLD members to develop their leadership skills by implementing projects in their communities that will contribute to economic development or encourage increased civic engagement.</w:t>
      </w:r>
    </w:p>
    <w:p w14:paraId="2404CD02" w14:textId="67398D48" w:rsidR="00BA6064" w:rsidRPr="00D63082" w:rsidRDefault="008F4A22" w:rsidP="008F4A22">
      <w:pPr>
        <w:rPr>
          <w:rFonts w:ascii="Times New Roman" w:eastAsia="Times New Roman" w:hAnsi="Times New Roman" w:cs="Times New Roman"/>
          <w:sz w:val="28"/>
          <w:szCs w:val="28"/>
          <w:lang w:eastAsia="bs-Latn-BA"/>
        </w:rPr>
      </w:pPr>
      <w:r w:rsidRPr="00D63082">
        <w:rPr>
          <w:rFonts w:ascii="Times New Roman" w:eastAsia="Times New Roman" w:hAnsi="Times New Roman" w:cs="Times New Roman"/>
          <w:sz w:val="28"/>
          <w:szCs w:val="28"/>
          <w:lang w:eastAsia="bs-Latn-BA"/>
        </w:rPr>
        <w:t xml:space="preserve">  </w:t>
      </w:r>
    </w:p>
    <w:p w14:paraId="320B8EC0" w14:textId="40E4C921" w:rsidR="008F4A22" w:rsidRPr="00D63082" w:rsidRDefault="008F4A22" w:rsidP="008F4A22">
      <w:pPr>
        <w:rPr>
          <w:rFonts w:ascii="Times New Roman" w:eastAsia="Times New Roman" w:hAnsi="Times New Roman" w:cs="Times New Roman"/>
          <w:sz w:val="28"/>
          <w:szCs w:val="28"/>
          <w:lang w:eastAsia="bs-Latn-BA"/>
        </w:rPr>
      </w:pPr>
      <w:r w:rsidRPr="00D63082">
        <w:rPr>
          <w:rFonts w:ascii="Times New Roman" w:eastAsia="Times New Roman" w:hAnsi="Times New Roman" w:cs="Times New Roman"/>
          <w:sz w:val="28"/>
          <w:szCs w:val="28"/>
          <w:lang w:eastAsia="bs-Latn-BA"/>
        </w:rPr>
        <w:t xml:space="preserve">Project proposals may be submitted by one BOLD member or a group of BOLD members and may be implemented in partnership with organizations, government authorities, or educational institutions. </w:t>
      </w:r>
    </w:p>
    <w:p w14:paraId="00701CB8" w14:textId="77777777" w:rsidR="008F4A22" w:rsidRPr="00D63082" w:rsidRDefault="008F4A22" w:rsidP="008F4A22">
      <w:pPr>
        <w:rPr>
          <w:rFonts w:ascii="Times New Roman" w:eastAsia="Times New Roman" w:hAnsi="Times New Roman" w:cs="Times New Roman"/>
          <w:sz w:val="28"/>
          <w:szCs w:val="28"/>
          <w:lang w:eastAsia="bs-Latn-BA"/>
        </w:rPr>
      </w:pPr>
    </w:p>
    <w:p w14:paraId="680A5E76" w14:textId="47AA5455" w:rsidR="008F4A22" w:rsidRPr="00D63082" w:rsidRDefault="008F4A22" w:rsidP="008F4A22">
      <w:pPr>
        <w:rPr>
          <w:rFonts w:ascii="Times New Roman" w:eastAsia="Times New Roman" w:hAnsi="Times New Roman" w:cs="Times New Roman"/>
          <w:i/>
          <w:sz w:val="28"/>
          <w:szCs w:val="28"/>
          <w:lang w:eastAsia="bs-Latn-BA"/>
        </w:rPr>
      </w:pPr>
      <w:r w:rsidRPr="00D63082">
        <w:rPr>
          <w:rFonts w:ascii="Times New Roman" w:eastAsia="Times New Roman" w:hAnsi="Times New Roman" w:cs="Times New Roman"/>
          <w:i/>
          <w:sz w:val="28"/>
          <w:szCs w:val="28"/>
          <w:lang w:eastAsia="bs-Latn-BA"/>
        </w:rPr>
        <w:t xml:space="preserve">*Grant activities are expected to be completed within </w:t>
      </w:r>
      <w:r w:rsidR="00D175C2" w:rsidRPr="00D63082">
        <w:rPr>
          <w:rFonts w:ascii="Times New Roman" w:eastAsia="Times New Roman" w:hAnsi="Times New Roman" w:cs="Times New Roman"/>
          <w:i/>
          <w:sz w:val="28"/>
          <w:szCs w:val="28"/>
          <w:lang w:eastAsia="bs-Latn-BA"/>
        </w:rPr>
        <w:t>1</w:t>
      </w:r>
      <w:r w:rsidR="006C4CB3" w:rsidRPr="00D63082">
        <w:rPr>
          <w:rFonts w:ascii="Times New Roman" w:eastAsia="Times New Roman" w:hAnsi="Times New Roman" w:cs="Times New Roman"/>
          <w:i/>
          <w:sz w:val="28"/>
          <w:szCs w:val="28"/>
          <w:lang w:eastAsia="bs-Latn-BA"/>
        </w:rPr>
        <w:t>2</w:t>
      </w:r>
      <w:r w:rsidR="00D175C2" w:rsidRPr="00D63082">
        <w:rPr>
          <w:rFonts w:ascii="Times New Roman" w:eastAsia="Times New Roman" w:hAnsi="Times New Roman" w:cs="Times New Roman"/>
          <w:i/>
          <w:sz w:val="28"/>
          <w:szCs w:val="28"/>
          <w:lang w:eastAsia="bs-Latn-BA"/>
        </w:rPr>
        <w:t xml:space="preserve"> months</w:t>
      </w:r>
      <w:r w:rsidRPr="00D63082">
        <w:rPr>
          <w:rFonts w:ascii="Times New Roman" w:eastAsia="Times New Roman" w:hAnsi="Times New Roman" w:cs="Times New Roman"/>
          <w:i/>
          <w:sz w:val="28"/>
          <w:szCs w:val="28"/>
          <w:lang w:eastAsia="bs-Latn-BA"/>
        </w:rPr>
        <w:t xml:space="preserve"> of awarding the funds.  However, due to</w:t>
      </w:r>
      <w:r w:rsidRPr="00D63082">
        <w:rPr>
          <w:rFonts w:ascii="Times New Roman" w:hAnsi="Times New Roman" w:cs="Times New Roman"/>
          <w:i/>
          <w:sz w:val="28"/>
          <w:szCs w:val="28"/>
        </w:rPr>
        <w:t xml:space="preserve"> the uncertainty of circumstances surrounding the COVID-19 pandemic, winning proposals may be considered for extension to accommodate any necessary </w:t>
      </w:r>
      <w:r w:rsidR="00D175C2" w:rsidRPr="00D63082">
        <w:rPr>
          <w:rFonts w:ascii="Times New Roman" w:hAnsi="Times New Roman" w:cs="Times New Roman"/>
          <w:i/>
          <w:sz w:val="28"/>
          <w:szCs w:val="28"/>
        </w:rPr>
        <w:t>in-person</w:t>
      </w:r>
      <w:r w:rsidRPr="00D63082">
        <w:rPr>
          <w:rFonts w:ascii="Times New Roman" w:hAnsi="Times New Roman" w:cs="Times New Roman"/>
          <w:i/>
          <w:sz w:val="28"/>
          <w:szCs w:val="28"/>
        </w:rPr>
        <w:t xml:space="preserve"> activities.   </w:t>
      </w:r>
    </w:p>
    <w:p w14:paraId="70D6C7BB" w14:textId="77777777" w:rsidR="008F4A22" w:rsidRPr="00D63082" w:rsidRDefault="008F4A22" w:rsidP="008F4A22">
      <w:pPr>
        <w:rPr>
          <w:rFonts w:ascii="Times New Roman" w:eastAsia="Times New Roman" w:hAnsi="Times New Roman" w:cs="Times New Roman"/>
          <w:sz w:val="28"/>
          <w:szCs w:val="28"/>
          <w:lang w:eastAsia="bs-Latn-BA"/>
        </w:rPr>
      </w:pPr>
    </w:p>
    <w:p w14:paraId="7AB947B1" w14:textId="33F2F567" w:rsidR="008F4A22" w:rsidRPr="00D63082" w:rsidRDefault="008F4A22" w:rsidP="008F4A22">
      <w:pPr>
        <w:rPr>
          <w:rFonts w:ascii="Times New Roman" w:eastAsia="Times New Roman" w:hAnsi="Times New Roman" w:cs="Times New Roman"/>
          <w:b/>
          <w:bCs/>
          <w:sz w:val="28"/>
          <w:szCs w:val="28"/>
          <w:lang w:eastAsia="bs-Latn-BA"/>
        </w:rPr>
      </w:pPr>
      <w:r w:rsidRPr="00D63082">
        <w:rPr>
          <w:rFonts w:ascii="Times New Roman" w:eastAsia="Times New Roman" w:hAnsi="Times New Roman" w:cs="Times New Roman"/>
          <w:b/>
          <w:bCs/>
          <w:sz w:val="28"/>
          <w:szCs w:val="28"/>
          <w:lang w:eastAsia="bs-Latn-BA"/>
        </w:rPr>
        <w:t>Mandatory components:</w:t>
      </w:r>
    </w:p>
    <w:p w14:paraId="0ABD2FF6" w14:textId="77777777" w:rsidR="00BA6064" w:rsidRPr="00D63082" w:rsidRDefault="00BA6064" w:rsidP="008F4A22">
      <w:pPr>
        <w:rPr>
          <w:rFonts w:ascii="Times New Roman" w:eastAsia="Times New Roman" w:hAnsi="Times New Roman" w:cs="Times New Roman"/>
          <w:sz w:val="28"/>
          <w:szCs w:val="28"/>
          <w:lang w:eastAsia="bs-Latn-BA"/>
        </w:rPr>
      </w:pPr>
    </w:p>
    <w:p w14:paraId="31004DC2" w14:textId="1C6C74A2" w:rsidR="008F4A22" w:rsidRPr="00D63082" w:rsidRDefault="24C6D8E2" w:rsidP="008F4A22">
      <w:pPr>
        <w:numPr>
          <w:ilvl w:val="0"/>
          <w:numId w:val="12"/>
        </w:numPr>
        <w:contextualSpacing/>
        <w:rPr>
          <w:rFonts w:ascii="Times New Roman" w:eastAsia="Times New Roman" w:hAnsi="Times New Roman" w:cs="Times New Roman"/>
          <w:sz w:val="28"/>
          <w:szCs w:val="28"/>
          <w:lang w:eastAsia="bs-Latn-BA"/>
        </w:rPr>
      </w:pPr>
      <w:r w:rsidRPr="24C6D8E2">
        <w:rPr>
          <w:rFonts w:ascii="Times New Roman" w:eastAsia="Times New Roman" w:hAnsi="Times New Roman" w:cs="Times New Roman"/>
          <w:sz w:val="28"/>
          <w:szCs w:val="28"/>
          <w:lang w:eastAsia="bs-Latn-BA"/>
        </w:rPr>
        <w:t xml:space="preserve">Applicants should propose a project that will improve a community in BiH in the area of economic development or civic engagement.  Outcomes of proposals can include developing a business or business plan that will involve more people in the economy, or encouraging more people to be involved in community development, or starting an initiative to address a specific problem in the community that citizens can work on together to solve.  </w:t>
      </w:r>
    </w:p>
    <w:p w14:paraId="73B3DA13" w14:textId="77777777" w:rsidR="008F4A22" w:rsidRPr="00D63082" w:rsidRDefault="008F4A22" w:rsidP="008F4A22">
      <w:pPr>
        <w:rPr>
          <w:rFonts w:ascii="Times New Roman" w:eastAsia="Times New Roman" w:hAnsi="Times New Roman" w:cs="Times New Roman"/>
          <w:sz w:val="28"/>
          <w:szCs w:val="28"/>
          <w:lang w:eastAsia="bs-Latn-BA"/>
        </w:rPr>
      </w:pPr>
    </w:p>
    <w:p w14:paraId="55C1F97F" w14:textId="5F72FD74" w:rsidR="008F4A22" w:rsidRPr="00D63082" w:rsidRDefault="008F4A22" w:rsidP="008F4A22">
      <w:pPr>
        <w:numPr>
          <w:ilvl w:val="0"/>
          <w:numId w:val="12"/>
        </w:numPr>
        <w:contextualSpacing/>
        <w:rPr>
          <w:rFonts w:ascii="Times New Roman" w:eastAsia="Times New Roman" w:hAnsi="Times New Roman" w:cs="Times New Roman"/>
          <w:sz w:val="28"/>
          <w:szCs w:val="28"/>
          <w:lang w:eastAsia="bs-Latn-BA"/>
        </w:rPr>
      </w:pPr>
      <w:r w:rsidRPr="00D63082">
        <w:rPr>
          <w:rFonts w:ascii="Times New Roman" w:eastAsia="Times New Roman" w:hAnsi="Times New Roman" w:cs="Times New Roman"/>
          <w:sz w:val="28"/>
          <w:szCs w:val="28"/>
          <w:lang w:eastAsia="bs-Latn-BA"/>
        </w:rPr>
        <w:t xml:space="preserve">A community can be in one or more specific </w:t>
      </w:r>
      <w:r w:rsidR="0029576A" w:rsidRPr="00D63082">
        <w:rPr>
          <w:rFonts w:ascii="Times New Roman" w:eastAsia="Times New Roman" w:hAnsi="Times New Roman" w:cs="Times New Roman"/>
          <w:sz w:val="28"/>
          <w:szCs w:val="28"/>
          <w:lang w:eastAsia="bs-Latn-BA"/>
        </w:rPr>
        <w:t>locations or</w:t>
      </w:r>
      <w:r w:rsidRPr="00D63082">
        <w:rPr>
          <w:rFonts w:ascii="Times New Roman" w:eastAsia="Times New Roman" w:hAnsi="Times New Roman" w:cs="Times New Roman"/>
          <w:sz w:val="28"/>
          <w:szCs w:val="28"/>
          <w:lang w:eastAsia="bs-Latn-BA"/>
        </w:rPr>
        <w:t xml:space="preserve"> can be a targeted group that the project brings together online.  The proposal should clearly state who the audience is and the beneficiaries of the project.  </w:t>
      </w:r>
    </w:p>
    <w:p w14:paraId="0D8D5AE0" w14:textId="77777777" w:rsidR="008F4A22" w:rsidRPr="00D63082" w:rsidRDefault="008F4A22" w:rsidP="008F4A22">
      <w:pPr>
        <w:rPr>
          <w:rFonts w:ascii="Times New Roman" w:eastAsia="Times New Roman" w:hAnsi="Times New Roman" w:cs="Times New Roman"/>
          <w:sz w:val="28"/>
          <w:szCs w:val="28"/>
          <w:lang w:eastAsia="bs-Latn-BA"/>
        </w:rPr>
      </w:pPr>
    </w:p>
    <w:p w14:paraId="02E3FFC5" w14:textId="77777777" w:rsidR="008F4A22" w:rsidRPr="00D63082" w:rsidRDefault="008F4A22" w:rsidP="008F4A22">
      <w:pPr>
        <w:numPr>
          <w:ilvl w:val="0"/>
          <w:numId w:val="12"/>
        </w:numPr>
        <w:contextualSpacing/>
        <w:rPr>
          <w:rFonts w:ascii="Times New Roman" w:eastAsia="Times New Roman" w:hAnsi="Times New Roman" w:cs="Times New Roman"/>
          <w:sz w:val="28"/>
          <w:szCs w:val="28"/>
          <w:lang w:eastAsia="bs-Latn-BA"/>
        </w:rPr>
      </w:pPr>
      <w:r w:rsidRPr="00D63082">
        <w:rPr>
          <w:rFonts w:ascii="Times New Roman" w:eastAsia="Times New Roman" w:hAnsi="Times New Roman" w:cs="Times New Roman"/>
          <w:sz w:val="28"/>
          <w:szCs w:val="28"/>
          <w:lang w:eastAsia="bs-Latn-BA"/>
        </w:rPr>
        <w:t xml:space="preserve">Applicants should present a plan for engaging the BOLD network in the planning, implementation, or the outcomes of the project.  Applicants may solicit assistance or participation from other BOLD members or report out to the network about the progress, successes, and lessons learned throughout the project activities.  </w:t>
      </w:r>
    </w:p>
    <w:p w14:paraId="7FD7EB79" w14:textId="77777777" w:rsidR="008F4A22" w:rsidRPr="00D63082" w:rsidRDefault="008F4A22" w:rsidP="008F4A22">
      <w:pPr>
        <w:rPr>
          <w:rFonts w:ascii="Times New Roman" w:eastAsia="Times New Roman" w:hAnsi="Times New Roman" w:cs="Times New Roman"/>
          <w:sz w:val="28"/>
          <w:szCs w:val="28"/>
          <w:lang w:eastAsia="bs-Latn-BA"/>
        </w:rPr>
      </w:pPr>
    </w:p>
    <w:p w14:paraId="19718908" w14:textId="74949F06" w:rsidR="008F4A22" w:rsidRPr="00D63082" w:rsidRDefault="008F4A22" w:rsidP="008F4A22">
      <w:pPr>
        <w:numPr>
          <w:ilvl w:val="0"/>
          <w:numId w:val="12"/>
        </w:numPr>
        <w:contextualSpacing/>
        <w:rPr>
          <w:rFonts w:ascii="Times New Roman" w:eastAsia="Times New Roman" w:hAnsi="Times New Roman" w:cs="Times New Roman"/>
          <w:sz w:val="28"/>
          <w:szCs w:val="28"/>
          <w:lang w:eastAsia="bs-Latn-BA"/>
        </w:rPr>
      </w:pPr>
      <w:r w:rsidRPr="00D63082">
        <w:rPr>
          <w:rFonts w:ascii="Times New Roman" w:eastAsia="Times New Roman" w:hAnsi="Times New Roman" w:cs="Times New Roman"/>
          <w:sz w:val="28"/>
          <w:szCs w:val="28"/>
          <w:lang w:eastAsia="bs-Latn-BA"/>
        </w:rPr>
        <w:t>Winning grantees will work closely with a mentor</w:t>
      </w:r>
      <w:r w:rsidR="00414AD6" w:rsidRPr="00D63082">
        <w:rPr>
          <w:rFonts w:ascii="Times New Roman" w:eastAsia="Times New Roman" w:hAnsi="Times New Roman" w:cs="Times New Roman"/>
          <w:sz w:val="28"/>
          <w:szCs w:val="28"/>
          <w:lang w:eastAsia="bs-Latn-BA"/>
        </w:rPr>
        <w:t xml:space="preserve">, provided by OPA, </w:t>
      </w:r>
      <w:r w:rsidRPr="00D63082">
        <w:rPr>
          <w:rFonts w:ascii="Times New Roman" w:eastAsia="Times New Roman" w:hAnsi="Times New Roman" w:cs="Times New Roman"/>
          <w:sz w:val="28"/>
          <w:szCs w:val="28"/>
          <w:lang w:eastAsia="bs-Latn-BA"/>
        </w:rPr>
        <w:t xml:space="preserve">to fulfill all of the grant responsibilities and to report on the progress of the project to OPA.   </w:t>
      </w:r>
    </w:p>
    <w:p w14:paraId="33A2BD11" w14:textId="77777777" w:rsidR="008F4A22" w:rsidRPr="00D63082" w:rsidRDefault="008F4A22" w:rsidP="008F4A22">
      <w:pPr>
        <w:rPr>
          <w:rFonts w:ascii="Times New Roman" w:eastAsia="Times New Roman" w:hAnsi="Times New Roman" w:cs="Times New Roman"/>
          <w:sz w:val="28"/>
          <w:szCs w:val="28"/>
          <w:lang w:eastAsia="bs-Latn-BA"/>
        </w:rPr>
      </w:pPr>
    </w:p>
    <w:p w14:paraId="1CC17A3A" w14:textId="0C9914C5" w:rsidR="008957D7" w:rsidRPr="00D63082" w:rsidRDefault="008957D7" w:rsidP="008957D7">
      <w:pPr>
        <w:rPr>
          <w:rFonts w:ascii="Times New Roman" w:eastAsia="Times New Roman" w:hAnsi="Times New Roman" w:cs="Times New Roman"/>
          <w:sz w:val="28"/>
          <w:szCs w:val="28"/>
          <w:lang w:eastAsia="bs-Latn-BA"/>
        </w:rPr>
      </w:pPr>
      <w:r w:rsidRPr="00D63082">
        <w:rPr>
          <w:rFonts w:ascii="Times New Roman" w:eastAsia="Times New Roman" w:hAnsi="Times New Roman" w:cs="Times New Roman"/>
          <w:b/>
          <w:bCs/>
          <w:sz w:val="28"/>
          <w:szCs w:val="28"/>
          <w:lang w:eastAsia="bs-Latn-BA"/>
        </w:rPr>
        <w:t>A detailed budget should be expressed in USD, with a maximum amount of</w:t>
      </w:r>
      <w:r w:rsidRPr="00D63082">
        <w:rPr>
          <w:rFonts w:ascii="Times New Roman" w:eastAsia="Times New Roman" w:hAnsi="Times New Roman" w:cs="Times New Roman"/>
          <w:sz w:val="28"/>
          <w:szCs w:val="28"/>
          <w:lang w:eastAsia="bs-Latn-BA"/>
        </w:rPr>
        <w:t xml:space="preserve"> </w:t>
      </w:r>
      <w:r w:rsidRPr="00D63082">
        <w:rPr>
          <w:rFonts w:ascii="Times New Roman" w:eastAsia="Times New Roman" w:hAnsi="Times New Roman" w:cs="Times New Roman"/>
          <w:b/>
          <w:bCs/>
          <w:sz w:val="28"/>
          <w:szCs w:val="28"/>
          <w:lang w:eastAsia="bs-Latn-BA"/>
        </w:rPr>
        <w:t>$1</w:t>
      </w:r>
      <w:r w:rsidR="00D4761A" w:rsidRPr="00D63082">
        <w:rPr>
          <w:rFonts w:ascii="Times New Roman" w:eastAsia="Times New Roman" w:hAnsi="Times New Roman" w:cs="Times New Roman"/>
          <w:b/>
          <w:bCs/>
          <w:sz w:val="28"/>
          <w:szCs w:val="28"/>
          <w:lang w:eastAsia="bs-Latn-BA"/>
        </w:rPr>
        <w:t>5</w:t>
      </w:r>
      <w:r w:rsidRPr="00D63082">
        <w:rPr>
          <w:rFonts w:ascii="Times New Roman" w:eastAsia="Times New Roman" w:hAnsi="Times New Roman" w:cs="Times New Roman"/>
          <w:b/>
          <w:bCs/>
          <w:sz w:val="28"/>
          <w:szCs w:val="28"/>
          <w:lang w:eastAsia="bs-Latn-BA"/>
        </w:rPr>
        <w:t xml:space="preserve">,000.  OPA reserves the right to reduce, revise, or increase proposal budgets, participant numbers, based on program needs and the availability of U.S. government funding.  </w:t>
      </w:r>
      <w:r w:rsidRPr="00D63082">
        <w:rPr>
          <w:rFonts w:ascii="Times New Roman" w:eastAsia="Times New Roman" w:hAnsi="Times New Roman" w:cs="Times New Roman"/>
          <w:sz w:val="28"/>
          <w:szCs w:val="28"/>
          <w:lang w:eastAsia="bs-Latn-BA"/>
        </w:rPr>
        <w:t> </w:t>
      </w:r>
    </w:p>
    <w:p w14:paraId="10B21F76" w14:textId="1D68C41A" w:rsidR="00ED6DA6" w:rsidRPr="00D63082" w:rsidRDefault="008957D7" w:rsidP="00360716">
      <w:pPr>
        <w:ind w:left="720"/>
        <w:rPr>
          <w:rFonts w:ascii="Times New Roman" w:eastAsia="Times New Roman" w:hAnsi="Times New Roman" w:cs="Times New Roman"/>
          <w:sz w:val="28"/>
          <w:szCs w:val="28"/>
          <w:lang w:eastAsia="bs-Latn-BA"/>
        </w:rPr>
      </w:pPr>
      <w:r w:rsidRPr="00D63082">
        <w:rPr>
          <w:rFonts w:ascii="Times New Roman" w:eastAsia="Times New Roman" w:hAnsi="Times New Roman" w:cs="Times New Roman"/>
          <w:b/>
          <w:bCs/>
          <w:sz w:val="28"/>
          <w:szCs w:val="28"/>
          <w:lang w:eastAsia="bs-Latn-BA"/>
        </w:rPr>
        <w:t> </w:t>
      </w:r>
    </w:p>
    <w:p w14:paraId="24B586CF" w14:textId="630180D3" w:rsidR="00E75EDE" w:rsidRPr="00D63082" w:rsidRDefault="00E75EDE" w:rsidP="00ED6DA6">
      <w:pPr>
        <w:numPr>
          <w:ilvl w:val="0"/>
          <w:numId w:val="5"/>
        </w:numPr>
        <w:contextualSpacing/>
        <w:rPr>
          <w:rFonts w:ascii="Times New Roman" w:hAnsi="Times New Roman" w:cs="Times New Roman"/>
          <w:b/>
          <w:bCs/>
          <w:sz w:val="28"/>
          <w:szCs w:val="28"/>
        </w:rPr>
      </w:pPr>
      <w:r w:rsidRPr="00D63082">
        <w:rPr>
          <w:rFonts w:ascii="Times New Roman" w:hAnsi="Times New Roman" w:cs="Times New Roman"/>
          <w:b/>
          <w:bCs/>
          <w:sz w:val="28"/>
          <w:szCs w:val="28"/>
        </w:rPr>
        <w:t>FEDERAL AWARD INFORMATION</w:t>
      </w:r>
    </w:p>
    <w:p w14:paraId="4BB7FF62" w14:textId="77777777" w:rsidR="00E75EDE" w:rsidRPr="00D63082" w:rsidRDefault="00E75EDE" w:rsidP="00E75EDE">
      <w:pPr>
        <w:ind w:left="360"/>
        <w:contextualSpacing/>
        <w:rPr>
          <w:rFonts w:ascii="Times New Roman" w:hAnsi="Times New Roman" w:cs="Times New Roman"/>
          <w:b/>
          <w:bCs/>
          <w:sz w:val="28"/>
          <w:szCs w:val="28"/>
        </w:rPr>
      </w:pPr>
    </w:p>
    <w:p w14:paraId="190BBBBF" w14:textId="67D3FEEF" w:rsidR="00E75EDE" w:rsidRPr="00D63082" w:rsidRDefault="00E75EDE" w:rsidP="00E75EDE">
      <w:pPr>
        <w:ind w:left="360"/>
        <w:contextualSpacing/>
        <w:rPr>
          <w:rFonts w:ascii="Times New Roman" w:hAnsi="Times New Roman" w:cs="Times New Roman"/>
          <w:bCs/>
          <w:sz w:val="28"/>
          <w:szCs w:val="28"/>
        </w:rPr>
      </w:pPr>
      <w:r w:rsidRPr="00D63082">
        <w:rPr>
          <w:rFonts w:ascii="Times New Roman" w:hAnsi="Times New Roman" w:cs="Times New Roman"/>
          <w:bCs/>
          <w:sz w:val="28"/>
          <w:szCs w:val="28"/>
        </w:rPr>
        <w:t>Length of Performance Period:</w:t>
      </w:r>
      <w:r w:rsidRPr="00D63082">
        <w:rPr>
          <w:rFonts w:ascii="Times New Roman" w:hAnsi="Times New Roman" w:cs="Times New Roman"/>
          <w:bCs/>
          <w:sz w:val="28"/>
          <w:szCs w:val="28"/>
        </w:rPr>
        <w:tab/>
        <w:t>12 months</w:t>
      </w:r>
    </w:p>
    <w:p w14:paraId="77112561" w14:textId="77777777" w:rsidR="00E75EDE" w:rsidRPr="00D63082" w:rsidRDefault="00E75EDE" w:rsidP="00E75EDE">
      <w:pPr>
        <w:ind w:left="360"/>
        <w:contextualSpacing/>
        <w:rPr>
          <w:rFonts w:ascii="Times New Roman" w:hAnsi="Times New Roman" w:cs="Times New Roman"/>
          <w:bCs/>
          <w:sz w:val="28"/>
          <w:szCs w:val="28"/>
        </w:rPr>
      </w:pPr>
    </w:p>
    <w:p w14:paraId="4AE80B0A" w14:textId="1C0AD910" w:rsidR="00E75EDE" w:rsidRPr="00D63082" w:rsidRDefault="00E75EDE" w:rsidP="00D63082">
      <w:pPr>
        <w:ind w:left="4248" w:hanging="3888"/>
        <w:contextualSpacing/>
        <w:rPr>
          <w:rFonts w:ascii="Times New Roman" w:hAnsi="Times New Roman" w:cs="Times New Roman"/>
          <w:bCs/>
          <w:sz w:val="28"/>
          <w:szCs w:val="28"/>
        </w:rPr>
      </w:pPr>
      <w:r w:rsidRPr="00D63082">
        <w:rPr>
          <w:rFonts w:ascii="Times New Roman" w:hAnsi="Times New Roman" w:cs="Times New Roman"/>
          <w:bCs/>
          <w:sz w:val="28"/>
          <w:szCs w:val="28"/>
        </w:rPr>
        <w:t>Number of Awards Anticipated:</w:t>
      </w:r>
      <w:r w:rsidRPr="00D63082">
        <w:rPr>
          <w:rFonts w:ascii="Times New Roman" w:hAnsi="Times New Roman" w:cs="Times New Roman"/>
          <w:bCs/>
          <w:sz w:val="28"/>
          <w:szCs w:val="28"/>
        </w:rPr>
        <w:tab/>
        <w:t xml:space="preserve">At least ten depending on the amount for each grant.  </w:t>
      </w:r>
    </w:p>
    <w:p w14:paraId="64459DDD" w14:textId="77777777" w:rsidR="00E75EDE" w:rsidRPr="00D63082" w:rsidRDefault="00E75EDE" w:rsidP="00E75EDE">
      <w:pPr>
        <w:ind w:left="360"/>
        <w:contextualSpacing/>
        <w:rPr>
          <w:rFonts w:ascii="Times New Roman" w:hAnsi="Times New Roman" w:cs="Times New Roman"/>
          <w:bCs/>
          <w:sz w:val="28"/>
          <w:szCs w:val="28"/>
        </w:rPr>
      </w:pPr>
    </w:p>
    <w:p w14:paraId="10EC5160" w14:textId="63C8C49A" w:rsidR="00E75EDE" w:rsidRPr="00D63082" w:rsidRDefault="00E75EDE" w:rsidP="00D63082">
      <w:pPr>
        <w:ind w:left="4248" w:hanging="3888"/>
        <w:contextualSpacing/>
        <w:rPr>
          <w:rFonts w:ascii="Times New Roman" w:hAnsi="Times New Roman" w:cs="Times New Roman"/>
          <w:bCs/>
          <w:sz w:val="28"/>
          <w:szCs w:val="28"/>
        </w:rPr>
      </w:pPr>
      <w:r w:rsidRPr="00D63082">
        <w:rPr>
          <w:rFonts w:ascii="Times New Roman" w:hAnsi="Times New Roman" w:cs="Times New Roman"/>
          <w:bCs/>
          <w:sz w:val="28"/>
          <w:szCs w:val="28"/>
        </w:rPr>
        <w:t>Award Amounts:</w:t>
      </w:r>
      <w:r w:rsidR="00351C3C" w:rsidRPr="00D63082">
        <w:rPr>
          <w:rFonts w:ascii="Times New Roman" w:hAnsi="Times New Roman" w:cs="Times New Roman"/>
          <w:bCs/>
          <w:sz w:val="28"/>
          <w:szCs w:val="28"/>
        </w:rPr>
        <w:tab/>
      </w:r>
      <w:r w:rsidR="00D63082">
        <w:rPr>
          <w:rFonts w:ascii="Times New Roman" w:hAnsi="Times New Roman" w:cs="Times New Roman"/>
          <w:bCs/>
          <w:sz w:val="28"/>
          <w:szCs w:val="28"/>
        </w:rPr>
        <w:tab/>
      </w:r>
      <w:r w:rsidR="00351C3C" w:rsidRPr="00D63082">
        <w:rPr>
          <w:rFonts w:ascii="Times New Roman" w:hAnsi="Times New Roman" w:cs="Times New Roman"/>
          <w:bCs/>
          <w:sz w:val="28"/>
          <w:szCs w:val="28"/>
        </w:rPr>
        <w:t>Awards may range from USD 1,000 to USD 15,000</w:t>
      </w:r>
    </w:p>
    <w:p w14:paraId="54FA9974" w14:textId="77777777" w:rsidR="00E75EDE" w:rsidRPr="00D63082" w:rsidRDefault="00E75EDE" w:rsidP="00E75EDE">
      <w:pPr>
        <w:ind w:left="360"/>
        <w:contextualSpacing/>
        <w:rPr>
          <w:rFonts w:ascii="Times New Roman" w:hAnsi="Times New Roman" w:cs="Times New Roman"/>
          <w:bCs/>
          <w:sz w:val="28"/>
          <w:szCs w:val="28"/>
        </w:rPr>
      </w:pPr>
    </w:p>
    <w:p w14:paraId="56C92648" w14:textId="48311E28" w:rsidR="00E75EDE" w:rsidRPr="005E2051" w:rsidRDefault="00E75EDE" w:rsidP="00351C3C">
      <w:pPr>
        <w:ind w:firstLine="360"/>
        <w:contextualSpacing/>
        <w:rPr>
          <w:rFonts w:ascii="Times New Roman" w:hAnsi="Times New Roman" w:cs="Times New Roman"/>
          <w:b/>
          <w:sz w:val="28"/>
          <w:szCs w:val="28"/>
        </w:rPr>
      </w:pPr>
      <w:r w:rsidRPr="00D63082">
        <w:rPr>
          <w:rFonts w:ascii="Times New Roman" w:hAnsi="Times New Roman" w:cs="Times New Roman"/>
          <w:bCs/>
          <w:sz w:val="28"/>
          <w:szCs w:val="28"/>
        </w:rPr>
        <w:t>Total Available Funding:</w:t>
      </w:r>
      <w:r w:rsidR="005E2051">
        <w:rPr>
          <w:rFonts w:ascii="Times New Roman" w:hAnsi="Times New Roman" w:cs="Times New Roman"/>
          <w:bCs/>
          <w:sz w:val="28"/>
          <w:szCs w:val="28"/>
        </w:rPr>
        <w:tab/>
      </w:r>
      <w:r w:rsidR="005E2051">
        <w:rPr>
          <w:rFonts w:ascii="Times New Roman" w:hAnsi="Times New Roman" w:cs="Times New Roman"/>
          <w:bCs/>
          <w:sz w:val="28"/>
          <w:szCs w:val="28"/>
        </w:rPr>
        <w:tab/>
      </w:r>
      <w:r w:rsidR="005E2051" w:rsidRPr="00E703D0">
        <w:rPr>
          <w:rFonts w:ascii="Times New Roman" w:hAnsi="Times New Roman" w:cs="Times New Roman"/>
          <w:bCs/>
          <w:sz w:val="28"/>
          <w:szCs w:val="28"/>
        </w:rPr>
        <w:t xml:space="preserve">USD </w:t>
      </w:r>
      <w:r w:rsidR="00E703D0" w:rsidRPr="00E703D0">
        <w:rPr>
          <w:rFonts w:ascii="Times New Roman" w:hAnsi="Times New Roman" w:cs="Times New Roman"/>
          <w:bCs/>
          <w:sz w:val="28"/>
          <w:szCs w:val="28"/>
        </w:rPr>
        <w:t>86</w:t>
      </w:r>
      <w:r w:rsidR="005E2051" w:rsidRPr="00E703D0">
        <w:rPr>
          <w:rFonts w:ascii="Times New Roman" w:hAnsi="Times New Roman" w:cs="Times New Roman"/>
          <w:bCs/>
          <w:sz w:val="28"/>
          <w:szCs w:val="28"/>
        </w:rPr>
        <w:t>,</w:t>
      </w:r>
      <w:r w:rsidR="00E703D0" w:rsidRPr="00E703D0">
        <w:rPr>
          <w:rFonts w:ascii="Times New Roman" w:hAnsi="Times New Roman" w:cs="Times New Roman"/>
          <w:bCs/>
          <w:sz w:val="28"/>
          <w:szCs w:val="28"/>
        </w:rPr>
        <w:t>8</w:t>
      </w:r>
      <w:r w:rsidR="007B5012">
        <w:rPr>
          <w:rFonts w:ascii="Times New Roman" w:hAnsi="Times New Roman" w:cs="Times New Roman"/>
          <w:bCs/>
          <w:sz w:val="28"/>
          <w:szCs w:val="28"/>
        </w:rPr>
        <w:t>59</w:t>
      </w:r>
      <w:r w:rsidR="00351C3C" w:rsidRPr="00E703D0">
        <w:rPr>
          <w:rFonts w:ascii="Times New Roman" w:hAnsi="Times New Roman" w:cs="Times New Roman"/>
          <w:bCs/>
          <w:sz w:val="28"/>
          <w:szCs w:val="28"/>
        </w:rPr>
        <w:tab/>
      </w:r>
    </w:p>
    <w:p w14:paraId="42E0D926" w14:textId="77777777" w:rsidR="00351C3C" w:rsidRPr="00D63082" w:rsidRDefault="00351C3C" w:rsidP="00E75EDE">
      <w:pPr>
        <w:ind w:left="2880" w:hanging="2880"/>
        <w:rPr>
          <w:rFonts w:ascii="Times New Roman" w:hAnsi="Times New Roman" w:cs="Times New Roman"/>
          <w:bCs/>
          <w:sz w:val="28"/>
          <w:szCs w:val="28"/>
        </w:rPr>
      </w:pPr>
    </w:p>
    <w:p w14:paraId="632BCCC7" w14:textId="34CBAE89" w:rsidR="00E75EDE" w:rsidRPr="00D63082" w:rsidRDefault="00E75EDE" w:rsidP="00D63082">
      <w:pPr>
        <w:ind w:left="4248" w:hanging="3888"/>
        <w:rPr>
          <w:rFonts w:ascii="Times New Roman" w:hAnsi="Times New Roman" w:cs="Times New Roman"/>
          <w:bCs/>
          <w:sz w:val="28"/>
          <w:szCs w:val="28"/>
        </w:rPr>
      </w:pPr>
      <w:r w:rsidRPr="00D63082">
        <w:rPr>
          <w:rFonts w:ascii="Times New Roman" w:hAnsi="Times New Roman" w:cs="Times New Roman"/>
          <w:bCs/>
          <w:sz w:val="28"/>
          <w:szCs w:val="28"/>
        </w:rPr>
        <w:t>Type of Funding:</w:t>
      </w:r>
      <w:r w:rsidRPr="00D63082">
        <w:rPr>
          <w:rFonts w:ascii="Times New Roman" w:hAnsi="Times New Roman" w:cs="Times New Roman"/>
          <w:bCs/>
          <w:sz w:val="28"/>
          <w:szCs w:val="28"/>
        </w:rPr>
        <w:tab/>
        <w:t>FY20/2021 Assistance to Europe, Eurasia and Central Asia (AEECA) under the Foreign Assistance Act</w:t>
      </w:r>
    </w:p>
    <w:p w14:paraId="0A77A335" w14:textId="77777777" w:rsidR="00E75EDE" w:rsidRPr="00D63082" w:rsidRDefault="00E75EDE" w:rsidP="00E75EDE">
      <w:pPr>
        <w:ind w:left="2880" w:hanging="2880"/>
        <w:rPr>
          <w:rFonts w:ascii="Times New Roman" w:hAnsi="Times New Roman" w:cs="Times New Roman"/>
          <w:bCs/>
          <w:sz w:val="28"/>
          <w:szCs w:val="28"/>
        </w:rPr>
      </w:pPr>
    </w:p>
    <w:p w14:paraId="5CEB8A96" w14:textId="2138A658" w:rsidR="00E75EDE" w:rsidRPr="00D63082" w:rsidRDefault="00E75EDE" w:rsidP="00351C3C">
      <w:pPr>
        <w:pStyle w:val="NormalWeb"/>
        <w:shd w:val="clear" w:color="auto" w:fill="FFFFFF"/>
        <w:spacing w:before="0" w:beforeAutospacing="0" w:after="390" w:afterAutospacing="0"/>
        <w:ind w:firstLine="360"/>
        <w:textAlignment w:val="baseline"/>
        <w:rPr>
          <w:rFonts w:ascii="Times New Roman" w:hAnsi="Times New Roman"/>
          <w:bCs/>
          <w:sz w:val="28"/>
          <w:szCs w:val="28"/>
        </w:rPr>
      </w:pPr>
      <w:r w:rsidRPr="00D63082">
        <w:rPr>
          <w:rFonts w:ascii="Times New Roman" w:hAnsi="Times New Roman"/>
          <w:bCs/>
          <w:sz w:val="28"/>
          <w:szCs w:val="28"/>
        </w:rPr>
        <w:t>Anticipated Award Date:           </w:t>
      </w:r>
      <w:r w:rsidR="00D63082">
        <w:rPr>
          <w:rFonts w:ascii="Times New Roman" w:hAnsi="Times New Roman"/>
          <w:bCs/>
          <w:sz w:val="28"/>
          <w:szCs w:val="28"/>
        </w:rPr>
        <w:tab/>
      </w:r>
      <w:r w:rsidRPr="00D63082">
        <w:rPr>
          <w:rFonts w:ascii="Times New Roman" w:hAnsi="Times New Roman"/>
          <w:bCs/>
          <w:sz w:val="28"/>
          <w:szCs w:val="28"/>
        </w:rPr>
        <w:t>July 2021</w:t>
      </w:r>
    </w:p>
    <w:p w14:paraId="53307E0C" w14:textId="15524FCB" w:rsidR="00E75EDE" w:rsidRPr="00D63082" w:rsidRDefault="00E75EDE" w:rsidP="00351C3C">
      <w:pPr>
        <w:pStyle w:val="NormalWeb"/>
        <w:shd w:val="clear" w:color="auto" w:fill="FFFFFF"/>
        <w:spacing w:before="0" w:beforeAutospacing="0" w:after="390" w:afterAutospacing="0"/>
        <w:ind w:firstLine="360"/>
        <w:textAlignment w:val="baseline"/>
        <w:rPr>
          <w:rFonts w:ascii="Times New Roman" w:hAnsi="Times New Roman"/>
          <w:bCs/>
          <w:sz w:val="28"/>
          <w:szCs w:val="28"/>
        </w:rPr>
      </w:pPr>
      <w:r w:rsidRPr="00D63082">
        <w:rPr>
          <w:rFonts w:ascii="Times New Roman" w:hAnsi="Times New Roman"/>
          <w:bCs/>
          <w:sz w:val="28"/>
          <w:szCs w:val="28"/>
        </w:rPr>
        <w:t xml:space="preserve">Funding Instrument Type:          </w:t>
      </w:r>
      <w:r w:rsidR="00D63082">
        <w:rPr>
          <w:rFonts w:ascii="Times New Roman" w:hAnsi="Times New Roman"/>
          <w:bCs/>
          <w:sz w:val="28"/>
          <w:szCs w:val="28"/>
        </w:rPr>
        <w:tab/>
      </w:r>
      <w:r w:rsidRPr="00D63082">
        <w:rPr>
          <w:rFonts w:ascii="Times New Roman" w:hAnsi="Times New Roman"/>
          <w:bCs/>
          <w:sz w:val="28"/>
          <w:szCs w:val="28"/>
        </w:rPr>
        <w:t>Cooperative Agreement or Grant</w:t>
      </w:r>
    </w:p>
    <w:p w14:paraId="41DC01A1" w14:textId="4B86691A" w:rsidR="00351C3C" w:rsidRPr="00D63082" w:rsidRDefault="00351C3C" w:rsidP="00351C3C">
      <w:pPr>
        <w:pStyle w:val="NormalWeb"/>
        <w:shd w:val="clear" w:color="auto" w:fill="FFFFFF"/>
        <w:spacing w:before="0" w:beforeAutospacing="0" w:after="0" w:afterAutospacing="0"/>
        <w:textAlignment w:val="baseline"/>
        <w:rPr>
          <w:rFonts w:ascii="Times New Roman" w:hAnsi="Times New Roman"/>
          <w:bCs/>
          <w:sz w:val="28"/>
          <w:szCs w:val="28"/>
        </w:rPr>
      </w:pPr>
      <w:r w:rsidRPr="00D63082">
        <w:rPr>
          <w:rFonts w:ascii="Times New Roman" w:hAnsi="Times New Roman"/>
          <w:bCs/>
          <w:sz w:val="28"/>
          <w:szCs w:val="28"/>
        </w:rPr>
        <w:t>B1.  Awards related to this notice are subject to availability of funding.</w:t>
      </w:r>
      <w:r w:rsidRPr="00D63082">
        <w:rPr>
          <w:rFonts w:ascii="Times New Roman" w:hAnsi="Times New Roman"/>
          <w:b/>
          <w:sz w:val="28"/>
          <w:szCs w:val="28"/>
        </w:rPr>
        <w:t>  </w:t>
      </w:r>
      <w:r w:rsidRPr="00D63082">
        <w:rPr>
          <w:rFonts w:ascii="Times New Roman" w:hAnsi="Times New Roman"/>
          <w:bCs/>
          <w:sz w:val="28"/>
          <w:szCs w:val="28"/>
        </w:rPr>
        <w:t>The U.S. Embassy reserves the right to cancel this Notice of Funding Opportunity at any time without any commitment to any applicant. Awarding of non-competitive continuations in FY 2022 is contingent on the availability of funding and successful performance.</w:t>
      </w:r>
    </w:p>
    <w:p w14:paraId="017703D2" w14:textId="77777777" w:rsidR="00351C3C" w:rsidRPr="00D63082" w:rsidRDefault="00351C3C" w:rsidP="00351C3C">
      <w:pPr>
        <w:pStyle w:val="NormalWeb"/>
        <w:shd w:val="clear" w:color="auto" w:fill="FFFFFF"/>
        <w:spacing w:before="0" w:beforeAutospacing="0" w:after="0" w:afterAutospacing="0"/>
        <w:textAlignment w:val="baseline"/>
        <w:rPr>
          <w:rFonts w:ascii="Times New Roman" w:hAnsi="Times New Roman"/>
          <w:bCs/>
          <w:sz w:val="28"/>
          <w:szCs w:val="28"/>
        </w:rPr>
      </w:pPr>
    </w:p>
    <w:p w14:paraId="1F54CFC6" w14:textId="13B3915C" w:rsidR="00351C3C" w:rsidRPr="00D63082" w:rsidRDefault="00351C3C" w:rsidP="00351C3C">
      <w:pPr>
        <w:pStyle w:val="NormalWeb"/>
        <w:shd w:val="clear" w:color="auto" w:fill="FFFFFF"/>
        <w:spacing w:before="0" w:beforeAutospacing="0" w:after="0" w:afterAutospacing="0"/>
        <w:textAlignment w:val="baseline"/>
        <w:rPr>
          <w:rFonts w:ascii="Times New Roman" w:hAnsi="Times New Roman"/>
          <w:bCs/>
          <w:sz w:val="28"/>
          <w:szCs w:val="28"/>
        </w:rPr>
      </w:pPr>
      <w:r w:rsidRPr="00D63082">
        <w:rPr>
          <w:rFonts w:ascii="Times New Roman" w:hAnsi="Times New Roman"/>
          <w:bCs/>
          <w:sz w:val="28"/>
          <w:szCs w:val="28"/>
        </w:rPr>
        <w:t>B2.  Project performance period. All activities should last for a maximum of 12 months and take place between July 2021 and July 2022.</w:t>
      </w:r>
    </w:p>
    <w:p w14:paraId="5D7DA07C" w14:textId="77777777" w:rsidR="00351C3C" w:rsidRPr="00D63082" w:rsidRDefault="00351C3C" w:rsidP="00351C3C">
      <w:pPr>
        <w:pStyle w:val="NormalWeb"/>
        <w:shd w:val="clear" w:color="auto" w:fill="FFFFFF"/>
        <w:spacing w:before="0" w:beforeAutospacing="0" w:after="0" w:afterAutospacing="0"/>
        <w:textAlignment w:val="baseline"/>
        <w:rPr>
          <w:rFonts w:ascii="Times New Roman" w:hAnsi="Times New Roman"/>
          <w:bCs/>
          <w:sz w:val="28"/>
          <w:szCs w:val="28"/>
        </w:rPr>
      </w:pPr>
    </w:p>
    <w:p w14:paraId="3782A271" w14:textId="77777777" w:rsidR="00351C3C" w:rsidRPr="00D63082" w:rsidRDefault="00351C3C" w:rsidP="00351C3C">
      <w:pPr>
        <w:pStyle w:val="NormalWeb"/>
        <w:shd w:val="clear" w:color="auto" w:fill="FFFFFF"/>
        <w:spacing w:before="0" w:beforeAutospacing="0" w:after="0" w:afterAutospacing="0"/>
        <w:textAlignment w:val="baseline"/>
        <w:rPr>
          <w:rFonts w:ascii="Times New Roman" w:hAnsi="Times New Roman"/>
          <w:bCs/>
          <w:sz w:val="28"/>
          <w:szCs w:val="28"/>
        </w:rPr>
      </w:pPr>
    </w:p>
    <w:p w14:paraId="2ABCCD45" w14:textId="14EB3B76" w:rsidR="00E75EDE" w:rsidRPr="00D63082" w:rsidRDefault="00351C3C" w:rsidP="00351C3C">
      <w:pPr>
        <w:pStyle w:val="Heading6"/>
        <w:numPr>
          <w:ilvl w:val="0"/>
          <w:numId w:val="5"/>
        </w:numPr>
        <w:shd w:val="clear" w:color="auto" w:fill="FFFFFF"/>
        <w:spacing w:before="0" w:beforeAutospacing="0" w:after="0" w:afterAutospacing="0" w:line="312" w:lineRule="atLeast"/>
        <w:textAlignment w:val="baseline"/>
        <w:rPr>
          <w:rFonts w:ascii="Times New Roman" w:eastAsia="Times New Roman" w:hAnsi="Times New Roman" w:cs="Times New Roman"/>
          <w:color w:val="333333"/>
          <w:sz w:val="28"/>
          <w:szCs w:val="28"/>
          <w:bdr w:val="none" w:sz="0" w:space="0" w:color="auto" w:frame="1"/>
        </w:rPr>
      </w:pPr>
      <w:r w:rsidRPr="00D63082">
        <w:rPr>
          <w:rStyle w:val="Strong"/>
          <w:rFonts w:ascii="Times New Roman" w:eastAsia="Times New Roman" w:hAnsi="Times New Roman" w:cs="Times New Roman"/>
          <w:b/>
          <w:bCs/>
          <w:color w:val="333333"/>
          <w:sz w:val="28"/>
          <w:szCs w:val="28"/>
          <w:bdr w:val="none" w:sz="0" w:space="0" w:color="auto" w:frame="1"/>
        </w:rPr>
        <w:t xml:space="preserve">ELIGIBILITY INFORMATION:  </w:t>
      </w:r>
      <w:r w:rsidRPr="00D63082">
        <w:rPr>
          <w:rFonts w:ascii="Times New Roman" w:hAnsi="Times New Roman" w:cs="Times New Roman"/>
          <w:b w:val="0"/>
          <w:sz w:val="28"/>
          <w:szCs w:val="28"/>
        </w:rPr>
        <w:t xml:space="preserve">All members of BOLD are eligible to reply to this NOFO.  To join BOLD, visit </w:t>
      </w:r>
      <w:hyperlink r:id="rId11" w:history="1">
        <w:r w:rsidRPr="00D63082">
          <w:rPr>
            <w:rStyle w:val="Hyperlink"/>
            <w:rFonts w:ascii="Times New Roman" w:hAnsi="Times New Roman" w:cs="Times New Roman"/>
            <w:b w:val="0"/>
            <w:sz w:val="28"/>
            <w:szCs w:val="28"/>
          </w:rPr>
          <w:t>www.BOLD.ba</w:t>
        </w:r>
      </w:hyperlink>
      <w:r w:rsidRPr="00D63082">
        <w:rPr>
          <w:rFonts w:ascii="Times New Roman" w:hAnsi="Times New Roman" w:cs="Times New Roman"/>
          <w:b w:val="0"/>
          <w:sz w:val="28"/>
          <w:szCs w:val="28"/>
        </w:rPr>
        <w:t>.</w:t>
      </w:r>
      <w:r w:rsidRPr="00D63082">
        <w:rPr>
          <w:rFonts w:ascii="Times New Roman" w:hAnsi="Times New Roman" w:cs="Times New Roman"/>
          <w:sz w:val="28"/>
          <w:szCs w:val="28"/>
        </w:rPr>
        <w:t xml:space="preserve">  </w:t>
      </w:r>
    </w:p>
    <w:p w14:paraId="299EAA62" w14:textId="77777777" w:rsidR="00351C3C" w:rsidRPr="00D63082" w:rsidRDefault="00351C3C" w:rsidP="00351C3C">
      <w:pPr>
        <w:pStyle w:val="Heading6"/>
        <w:shd w:val="clear" w:color="auto" w:fill="FFFFFF"/>
        <w:spacing w:before="0" w:beforeAutospacing="0" w:after="0" w:afterAutospacing="0" w:line="312" w:lineRule="atLeast"/>
        <w:textAlignment w:val="baseline"/>
        <w:rPr>
          <w:rFonts w:ascii="Times New Roman" w:eastAsia="Times New Roman" w:hAnsi="Times New Roman" w:cs="Times New Roman"/>
          <w:color w:val="333333"/>
          <w:sz w:val="28"/>
          <w:szCs w:val="28"/>
          <w:bdr w:val="none" w:sz="0" w:space="0" w:color="auto" w:frame="1"/>
        </w:rPr>
      </w:pPr>
    </w:p>
    <w:p w14:paraId="593FFCA8" w14:textId="77777777" w:rsidR="00351C3C" w:rsidRPr="00D63082" w:rsidRDefault="00351C3C" w:rsidP="00E75EDE">
      <w:pPr>
        <w:ind w:left="2880" w:hanging="2880"/>
        <w:rPr>
          <w:rFonts w:ascii="Times New Roman" w:hAnsi="Times New Roman" w:cs="Times New Roman"/>
          <w:bCs/>
          <w:sz w:val="28"/>
          <w:szCs w:val="28"/>
        </w:rPr>
      </w:pPr>
    </w:p>
    <w:p w14:paraId="1427DE05" w14:textId="77777777" w:rsidR="00351C3C" w:rsidRPr="00D63082" w:rsidRDefault="00351C3C" w:rsidP="00351C3C">
      <w:pPr>
        <w:pStyle w:val="BodyTextIndent3"/>
        <w:ind w:left="0"/>
        <w:rPr>
          <w:b/>
          <w:sz w:val="28"/>
          <w:szCs w:val="28"/>
        </w:rPr>
      </w:pPr>
      <w:r w:rsidRPr="00D63082">
        <w:rPr>
          <w:b/>
          <w:sz w:val="28"/>
          <w:szCs w:val="28"/>
        </w:rPr>
        <w:t>D. APPLICATION AND SUBMISSION INFORMATION</w:t>
      </w:r>
    </w:p>
    <w:p w14:paraId="587D10E6" w14:textId="77777777" w:rsidR="00351C3C" w:rsidRPr="00D63082" w:rsidRDefault="00351C3C" w:rsidP="00351C3C">
      <w:pPr>
        <w:rPr>
          <w:rFonts w:ascii="Times New Roman" w:hAnsi="Times New Roman" w:cs="Times New Roman"/>
          <w:sz w:val="28"/>
          <w:szCs w:val="28"/>
        </w:rPr>
      </w:pPr>
    </w:p>
    <w:p w14:paraId="50FE3267" w14:textId="77777777" w:rsidR="00351C3C" w:rsidRPr="00D63082" w:rsidRDefault="00351C3C" w:rsidP="00351C3C">
      <w:pPr>
        <w:rPr>
          <w:rFonts w:ascii="Times New Roman" w:hAnsi="Times New Roman" w:cs="Times New Roman"/>
          <w:b/>
          <w:bCs/>
          <w:sz w:val="28"/>
          <w:szCs w:val="28"/>
        </w:rPr>
      </w:pPr>
      <w:r w:rsidRPr="00D63082">
        <w:rPr>
          <w:rFonts w:ascii="Times New Roman" w:hAnsi="Times New Roman" w:cs="Times New Roman"/>
          <w:b/>
          <w:sz w:val="28"/>
          <w:szCs w:val="28"/>
        </w:rPr>
        <w:t xml:space="preserve">D1.  </w:t>
      </w:r>
      <w:r w:rsidRPr="00D63082">
        <w:rPr>
          <w:rFonts w:ascii="Times New Roman" w:hAnsi="Times New Roman" w:cs="Times New Roman"/>
          <w:b/>
          <w:bCs/>
          <w:sz w:val="28"/>
          <w:szCs w:val="28"/>
        </w:rPr>
        <w:t xml:space="preserve">Mandatory application forms:  Your application cannot be reviewed without all of the below elements.  </w:t>
      </w:r>
    </w:p>
    <w:p w14:paraId="42E07402" w14:textId="77777777" w:rsidR="00351C3C" w:rsidRPr="00D63082" w:rsidRDefault="00351C3C" w:rsidP="00351C3C">
      <w:pPr>
        <w:rPr>
          <w:rFonts w:ascii="Times New Roman" w:hAnsi="Times New Roman" w:cs="Times New Roman"/>
          <w:b/>
          <w:bCs/>
          <w:sz w:val="28"/>
          <w:szCs w:val="28"/>
        </w:rPr>
      </w:pPr>
    </w:p>
    <w:p w14:paraId="37CF3B5B" w14:textId="0DF555B2" w:rsidR="00351C3C" w:rsidRPr="00D63082" w:rsidRDefault="00351C3C" w:rsidP="00351C3C">
      <w:pPr>
        <w:numPr>
          <w:ilvl w:val="0"/>
          <w:numId w:val="6"/>
        </w:numPr>
        <w:rPr>
          <w:rFonts w:ascii="Times New Roman" w:hAnsi="Times New Roman" w:cs="Times New Roman"/>
          <w:sz w:val="28"/>
          <w:szCs w:val="28"/>
        </w:rPr>
      </w:pPr>
      <w:r w:rsidRPr="00D63082">
        <w:rPr>
          <w:rFonts w:ascii="Times New Roman" w:hAnsi="Times New Roman" w:cs="Times New Roman"/>
          <w:b/>
          <w:bCs/>
          <w:sz w:val="28"/>
          <w:szCs w:val="28"/>
        </w:rPr>
        <w:t xml:space="preserve">SF-424 I </w:t>
      </w:r>
      <w:r w:rsidRPr="00D63082">
        <w:rPr>
          <w:rFonts w:ascii="Times New Roman" w:hAnsi="Times New Roman" w:cs="Times New Roman"/>
          <w:b/>
          <w:bCs/>
          <w:i/>
          <w:iCs/>
          <w:sz w:val="28"/>
          <w:szCs w:val="28"/>
        </w:rPr>
        <w:t>(</w:t>
      </w:r>
      <w:r w:rsidRPr="00D63082">
        <w:rPr>
          <w:rFonts w:ascii="Times New Roman" w:hAnsi="Times New Roman" w:cs="Times New Roman"/>
          <w:b/>
          <w:bCs/>
          <w:iCs/>
          <w:sz w:val="28"/>
          <w:szCs w:val="28"/>
        </w:rPr>
        <w:t>Application for Federal Assistance – Individual)</w:t>
      </w:r>
      <w:r w:rsidRPr="00D63082">
        <w:rPr>
          <w:rFonts w:ascii="Times New Roman" w:hAnsi="Times New Roman" w:cs="Times New Roman"/>
          <w:sz w:val="28"/>
          <w:szCs w:val="28"/>
        </w:rPr>
        <w:t xml:space="preserve">. </w:t>
      </w:r>
    </w:p>
    <w:p w14:paraId="2424E89A" w14:textId="217AB322" w:rsidR="00351C3C" w:rsidRPr="00634EAE" w:rsidRDefault="00351C3C" w:rsidP="00351C3C">
      <w:pPr>
        <w:numPr>
          <w:ilvl w:val="0"/>
          <w:numId w:val="6"/>
        </w:numPr>
        <w:rPr>
          <w:rFonts w:ascii="Times New Roman" w:hAnsi="Times New Roman" w:cs="Times New Roman"/>
          <w:sz w:val="28"/>
          <w:szCs w:val="28"/>
        </w:rPr>
      </w:pPr>
      <w:r w:rsidRPr="00D63082">
        <w:rPr>
          <w:rFonts w:ascii="Times New Roman" w:hAnsi="Times New Roman" w:cs="Times New Roman"/>
          <w:b/>
          <w:bCs/>
          <w:sz w:val="28"/>
          <w:szCs w:val="28"/>
        </w:rPr>
        <w:t>SF-424 A-</w:t>
      </w:r>
      <w:r w:rsidRPr="00D63082">
        <w:rPr>
          <w:rFonts w:ascii="Times New Roman" w:hAnsi="Times New Roman" w:cs="Times New Roman"/>
          <w:sz w:val="28"/>
          <w:szCs w:val="28"/>
        </w:rPr>
        <w:t> </w:t>
      </w:r>
      <w:r w:rsidRPr="00D63082">
        <w:rPr>
          <w:rFonts w:ascii="Times New Roman" w:hAnsi="Times New Roman" w:cs="Times New Roman"/>
          <w:b/>
          <w:bCs/>
          <w:iCs/>
          <w:sz w:val="28"/>
          <w:szCs w:val="28"/>
        </w:rPr>
        <w:t xml:space="preserve">(Budget Information for Non-Construction programs)  </w:t>
      </w:r>
    </w:p>
    <w:p w14:paraId="7B36EFAC" w14:textId="3900F8EB" w:rsidR="00634EAE" w:rsidRPr="00E703D0" w:rsidRDefault="00634EAE" w:rsidP="00351C3C">
      <w:pPr>
        <w:numPr>
          <w:ilvl w:val="0"/>
          <w:numId w:val="6"/>
        </w:numPr>
        <w:rPr>
          <w:rFonts w:ascii="Times New Roman" w:hAnsi="Times New Roman" w:cs="Times New Roman"/>
          <w:sz w:val="28"/>
          <w:szCs w:val="28"/>
        </w:rPr>
      </w:pPr>
      <w:r w:rsidRPr="00E703D0">
        <w:rPr>
          <w:rFonts w:ascii="Times New Roman" w:hAnsi="Times New Roman" w:cs="Times New Roman"/>
          <w:b/>
          <w:bCs/>
          <w:iCs/>
          <w:sz w:val="28"/>
          <w:szCs w:val="28"/>
        </w:rPr>
        <w:t>SF-424B</w:t>
      </w:r>
      <w:r w:rsidR="00525E9F" w:rsidRPr="00E703D0">
        <w:rPr>
          <w:rFonts w:ascii="Times New Roman" w:hAnsi="Times New Roman" w:cs="Times New Roman"/>
          <w:b/>
          <w:bCs/>
          <w:iCs/>
          <w:sz w:val="28"/>
          <w:szCs w:val="28"/>
        </w:rPr>
        <w:t xml:space="preserve"> </w:t>
      </w:r>
      <w:r w:rsidRPr="00E703D0">
        <w:rPr>
          <w:rFonts w:ascii="Times New Roman" w:hAnsi="Times New Roman" w:cs="Times New Roman"/>
          <w:b/>
          <w:bCs/>
          <w:iCs/>
          <w:sz w:val="28"/>
          <w:szCs w:val="28"/>
        </w:rPr>
        <w:t>I</w:t>
      </w:r>
      <w:r w:rsidR="00CE7189" w:rsidRPr="00E703D0">
        <w:rPr>
          <w:rFonts w:ascii="Times New Roman" w:hAnsi="Times New Roman" w:cs="Times New Roman"/>
          <w:b/>
          <w:bCs/>
          <w:iCs/>
          <w:sz w:val="28"/>
          <w:szCs w:val="28"/>
        </w:rPr>
        <w:t>-</w:t>
      </w:r>
      <w:r w:rsidR="00422035" w:rsidRPr="00E703D0">
        <w:rPr>
          <w:rFonts w:ascii="Times New Roman" w:hAnsi="Times New Roman" w:cs="Times New Roman"/>
          <w:b/>
          <w:bCs/>
          <w:iCs/>
          <w:sz w:val="28"/>
          <w:szCs w:val="28"/>
        </w:rPr>
        <w:t>(Assurance</w:t>
      </w:r>
      <w:r w:rsidR="00C6745E" w:rsidRPr="00E703D0">
        <w:rPr>
          <w:rFonts w:ascii="Times New Roman" w:hAnsi="Times New Roman" w:cs="Times New Roman"/>
          <w:b/>
          <w:bCs/>
          <w:iCs/>
          <w:sz w:val="28"/>
          <w:szCs w:val="28"/>
        </w:rPr>
        <w:t>s for Non-Construction Programs-Individual)</w:t>
      </w:r>
    </w:p>
    <w:p w14:paraId="36FC2DEB" w14:textId="77777777" w:rsidR="00351C3C" w:rsidRPr="00D63082" w:rsidRDefault="00351C3C" w:rsidP="00351C3C">
      <w:pPr>
        <w:numPr>
          <w:ilvl w:val="0"/>
          <w:numId w:val="6"/>
        </w:numPr>
        <w:rPr>
          <w:rFonts w:ascii="Times New Roman" w:hAnsi="Times New Roman" w:cs="Times New Roman"/>
          <w:sz w:val="28"/>
          <w:szCs w:val="28"/>
        </w:rPr>
      </w:pPr>
      <w:r w:rsidRPr="00D63082">
        <w:rPr>
          <w:rFonts w:ascii="Times New Roman" w:hAnsi="Times New Roman" w:cs="Times New Roman"/>
          <w:b/>
          <w:bCs/>
          <w:iCs/>
          <w:sz w:val="28"/>
          <w:szCs w:val="28"/>
        </w:rPr>
        <w:t>Project Proposal</w:t>
      </w:r>
      <w:r w:rsidRPr="00D63082">
        <w:rPr>
          <w:rFonts w:ascii="Times New Roman" w:hAnsi="Times New Roman" w:cs="Times New Roman"/>
          <w:b/>
          <w:bCs/>
          <w:sz w:val="28"/>
          <w:szCs w:val="28"/>
        </w:rPr>
        <w:t>: </w:t>
      </w:r>
      <w:r w:rsidRPr="00D63082">
        <w:rPr>
          <w:rFonts w:ascii="Times New Roman" w:hAnsi="Times New Roman" w:cs="Times New Roman"/>
          <w:sz w:val="28"/>
          <w:szCs w:val="28"/>
        </w:rPr>
        <w:t xml:space="preserve">The proposal should be submitted exclusively in the appropriate application form and should contain sufficient information so that anyone not familiar with it would understand exactly what the applicant wants to do. </w:t>
      </w:r>
    </w:p>
    <w:p w14:paraId="037A5F46" w14:textId="77777777" w:rsidR="00351C3C" w:rsidRPr="00D63082" w:rsidRDefault="00351C3C" w:rsidP="00351C3C">
      <w:pPr>
        <w:rPr>
          <w:rFonts w:ascii="Times New Roman" w:hAnsi="Times New Roman" w:cs="Times New Roman"/>
          <w:b/>
          <w:sz w:val="28"/>
          <w:szCs w:val="28"/>
        </w:rPr>
      </w:pPr>
    </w:p>
    <w:p w14:paraId="08A5BE2D" w14:textId="314222F5" w:rsidR="00351C3C" w:rsidRPr="00D63082" w:rsidRDefault="00351C3C" w:rsidP="00351C3C">
      <w:pPr>
        <w:rPr>
          <w:rFonts w:ascii="Times New Roman" w:hAnsi="Times New Roman" w:cs="Times New Roman"/>
          <w:sz w:val="28"/>
          <w:szCs w:val="28"/>
        </w:rPr>
      </w:pPr>
      <w:r w:rsidRPr="00D63082">
        <w:rPr>
          <w:rFonts w:ascii="Times New Roman" w:hAnsi="Times New Roman" w:cs="Times New Roman"/>
          <w:b/>
          <w:sz w:val="28"/>
          <w:szCs w:val="28"/>
        </w:rPr>
        <w:lastRenderedPageBreak/>
        <w:t>D2.  General Guidelines</w:t>
      </w:r>
      <w:r w:rsidRPr="00D63082">
        <w:rPr>
          <w:rFonts w:ascii="Times New Roman" w:hAnsi="Times New Roman" w:cs="Times New Roman"/>
          <w:sz w:val="28"/>
          <w:szCs w:val="28"/>
        </w:rPr>
        <w:t xml:space="preserve">:  </w:t>
      </w:r>
      <w:r w:rsidRPr="00D63082">
        <w:rPr>
          <w:rFonts w:ascii="Times New Roman" w:hAnsi="Times New Roman" w:cs="Times New Roman"/>
          <w:b/>
          <w:sz w:val="28"/>
          <w:szCs w:val="28"/>
        </w:rPr>
        <w:t xml:space="preserve">Please read all instructions carefully – proposals that do not meet the requirements listed here will not be considered for funding. </w:t>
      </w:r>
    </w:p>
    <w:p w14:paraId="597D6B3C" w14:textId="77777777" w:rsidR="00351C3C" w:rsidRPr="00D63082" w:rsidRDefault="00351C3C" w:rsidP="00351C3C">
      <w:pPr>
        <w:rPr>
          <w:rFonts w:ascii="Times New Roman" w:hAnsi="Times New Roman" w:cs="Times New Roman"/>
          <w:sz w:val="28"/>
          <w:szCs w:val="28"/>
        </w:rPr>
      </w:pPr>
    </w:p>
    <w:p w14:paraId="3B87C10D" w14:textId="77777777" w:rsidR="00351C3C" w:rsidRPr="00D63082" w:rsidRDefault="00351C3C" w:rsidP="00351C3C">
      <w:pPr>
        <w:numPr>
          <w:ilvl w:val="0"/>
          <w:numId w:val="2"/>
        </w:numPr>
        <w:rPr>
          <w:rFonts w:ascii="Times New Roman" w:hAnsi="Times New Roman" w:cs="Times New Roman"/>
          <w:sz w:val="28"/>
          <w:szCs w:val="28"/>
        </w:rPr>
      </w:pPr>
      <w:r w:rsidRPr="00D63082">
        <w:rPr>
          <w:rFonts w:ascii="Times New Roman" w:hAnsi="Times New Roman" w:cs="Times New Roman"/>
          <w:sz w:val="28"/>
          <w:szCs w:val="28"/>
        </w:rPr>
        <w:t>All proposals must be written and submitted in English.</w:t>
      </w:r>
    </w:p>
    <w:p w14:paraId="6205EAE9" w14:textId="77777777" w:rsidR="00351C3C" w:rsidRPr="00D63082" w:rsidRDefault="00351C3C" w:rsidP="00351C3C">
      <w:pPr>
        <w:numPr>
          <w:ilvl w:val="0"/>
          <w:numId w:val="2"/>
        </w:numPr>
        <w:rPr>
          <w:rFonts w:ascii="Times New Roman" w:hAnsi="Times New Roman" w:cs="Times New Roman"/>
          <w:sz w:val="28"/>
          <w:szCs w:val="28"/>
        </w:rPr>
      </w:pPr>
      <w:r w:rsidRPr="00D63082">
        <w:rPr>
          <w:rFonts w:ascii="Times New Roman" w:hAnsi="Times New Roman" w:cs="Times New Roman"/>
          <w:sz w:val="28"/>
          <w:szCs w:val="28"/>
        </w:rPr>
        <w:t xml:space="preserve">One individual may submit only one proposal to this NOFO.  </w:t>
      </w:r>
    </w:p>
    <w:p w14:paraId="1811C8A9" w14:textId="77777777" w:rsidR="00351C3C" w:rsidRPr="00D63082" w:rsidRDefault="00351C3C" w:rsidP="00351C3C">
      <w:pPr>
        <w:numPr>
          <w:ilvl w:val="0"/>
          <w:numId w:val="1"/>
        </w:numPr>
        <w:rPr>
          <w:rFonts w:ascii="Times New Roman" w:hAnsi="Times New Roman" w:cs="Times New Roman"/>
          <w:sz w:val="28"/>
          <w:szCs w:val="28"/>
        </w:rPr>
      </w:pPr>
      <w:r w:rsidRPr="00D63082">
        <w:rPr>
          <w:rFonts w:ascii="Times New Roman" w:hAnsi="Times New Roman" w:cs="Times New Roman"/>
          <w:sz w:val="28"/>
          <w:szCs w:val="28"/>
        </w:rPr>
        <w:t xml:space="preserve">Proposals may not exceed 6 pages in length (including budget and checklist) in Times New Roman size 12 font.  </w:t>
      </w:r>
    </w:p>
    <w:p w14:paraId="7D4BB0F7" w14:textId="77777777" w:rsidR="00351C3C" w:rsidRPr="00D63082" w:rsidRDefault="00351C3C" w:rsidP="00351C3C">
      <w:pPr>
        <w:numPr>
          <w:ilvl w:val="0"/>
          <w:numId w:val="1"/>
        </w:numPr>
        <w:rPr>
          <w:rFonts w:ascii="Times New Roman" w:hAnsi="Times New Roman" w:cs="Times New Roman"/>
          <w:sz w:val="28"/>
          <w:szCs w:val="28"/>
        </w:rPr>
      </w:pPr>
      <w:r w:rsidRPr="00D63082">
        <w:rPr>
          <w:rFonts w:ascii="Times New Roman" w:hAnsi="Times New Roman" w:cs="Times New Roman"/>
          <w:sz w:val="28"/>
          <w:szCs w:val="28"/>
        </w:rPr>
        <w:t xml:space="preserve">All fields in the grant application form and checklist must be completed and sent via email as one document. </w:t>
      </w:r>
    </w:p>
    <w:p w14:paraId="5BD0EF10" w14:textId="77777777" w:rsidR="00351C3C" w:rsidRPr="00D63082" w:rsidRDefault="00351C3C" w:rsidP="00351C3C">
      <w:pPr>
        <w:numPr>
          <w:ilvl w:val="0"/>
          <w:numId w:val="1"/>
        </w:numPr>
        <w:rPr>
          <w:rFonts w:ascii="Times New Roman" w:hAnsi="Times New Roman" w:cs="Times New Roman"/>
          <w:sz w:val="28"/>
          <w:szCs w:val="28"/>
        </w:rPr>
      </w:pPr>
      <w:r w:rsidRPr="00D63082">
        <w:rPr>
          <w:rFonts w:ascii="Times New Roman" w:hAnsi="Times New Roman" w:cs="Times New Roman"/>
          <w:sz w:val="28"/>
          <w:szCs w:val="28"/>
        </w:rPr>
        <w:t>Project duration may not exceed 16 months.</w:t>
      </w:r>
    </w:p>
    <w:p w14:paraId="7970120D" w14:textId="77777777" w:rsidR="00351C3C" w:rsidRPr="00D63082" w:rsidRDefault="00351C3C" w:rsidP="00351C3C">
      <w:pPr>
        <w:ind w:left="540"/>
        <w:rPr>
          <w:rFonts w:ascii="Times New Roman" w:hAnsi="Times New Roman" w:cs="Times New Roman"/>
          <w:b/>
          <w:sz w:val="28"/>
          <w:szCs w:val="28"/>
          <w:u w:val="single"/>
        </w:rPr>
      </w:pPr>
    </w:p>
    <w:p w14:paraId="5B716360" w14:textId="296B64A9" w:rsidR="00351C3C" w:rsidRPr="00D63082" w:rsidRDefault="00351C3C" w:rsidP="00351C3C">
      <w:pPr>
        <w:ind w:left="540"/>
        <w:rPr>
          <w:rStyle w:val="Hyperlink"/>
          <w:rFonts w:ascii="Times New Roman" w:hAnsi="Times New Roman" w:cs="Times New Roman"/>
          <w:color w:val="auto"/>
          <w:sz w:val="28"/>
          <w:szCs w:val="28"/>
          <w:u w:val="none"/>
        </w:rPr>
      </w:pPr>
      <w:r w:rsidRPr="00D63082">
        <w:rPr>
          <w:rFonts w:ascii="Times New Roman" w:hAnsi="Times New Roman" w:cs="Times New Roman"/>
          <w:b/>
          <w:sz w:val="28"/>
          <w:szCs w:val="28"/>
          <w:highlight w:val="yellow"/>
          <w:u w:val="single"/>
        </w:rPr>
        <w:t xml:space="preserve">The deadline for submission of proposals /supporting documentation is June </w:t>
      </w:r>
      <w:r w:rsidR="00655B7F">
        <w:rPr>
          <w:rFonts w:ascii="Times New Roman" w:hAnsi="Times New Roman" w:cs="Times New Roman"/>
          <w:b/>
          <w:sz w:val="28"/>
          <w:szCs w:val="28"/>
          <w:highlight w:val="yellow"/>
          <w:u w:val="single"/>
        </w:rPr>
        <w:t>11</w:t>
      </w:r>
      <w:r w:rsidRPr="00D63082">
        <w:rPr>
          <w:rFonts w:ascii="Times New Roman" w:hAnsi="Times New Roman" w:cs="Times New Roman"/>
          <w:b/>
          <w:sz w:val="28"/>
          <w:szCs w:val="28"/>
          <w:highlight w:val="yellow"/>
          <w:u w:val="single"/>
        </w:rPr>
        <w:t>, 2021 by 17:00 p.m.</w:t>
      </w:r>
      <w:r w:rsidRPr="00D63082">
        <w:rPr>
          <w:rFonts w:ascii="Times New Roman" w:hAnsi="Times New Roman" w:cs="Times New Roman"/>
          <w:b/>
          <w:sz w:val="28"/>
          <w:szCs w:val="28"/>
          <w:highlight w:val="yellow"/>
        </w:rPr>
        <w:t xml:space="preserve">  </w:t>
      </w:r>
      <w:r w:rsidRPr="00D63082">
        <w:rPr>
          <w:rFonts w:ascii="Times New Roman" w:hAnsi="Times New Roman" w:cs="Times New Roman"/>
          <w:sz w:val="28"/>
          <w:szCs w:val="28"/>
          <w:highlight w:val="yellow"/>
        </w:rPr>
        <w:t xml:space="preserve">Please submit your filled-in application to the following e-mail address: </w:t>
      </w:r>
      <w:hyperlink r:id="rId12" w:history="1">
        <w:r w:rsidRPr="00D63082">
          <w:rPr>
            <w:rStyle w:val="Hyperlink"/>
            <w:rFonts w:ascii="Times New Roman" w:hAnsi="Times New Roman" w:cs="Times New Roman"/>
            <w:b/>
            <w:sz w:val="28"/>
            <w:szCs w:val="28"/>
            <w:highlight w:val="yellow"/>
          </w:rPr>
          <w:t>info@BOLD.ba</w:t>
        </w:r>
      </w:hyperlink>
      <w:r w:rsidRPr="00D63082">
        <w:rPr>
          <w:rStyle w:val="Hyperlink"/>
          <w:rFonts w:ascii="Times New Roman" w:hAnsi="Times New Roman" w:cs="Times New Roman"/>
          <w:b/>
          <w:sz w:val="28"/>
          <w:szCs w:val="28"/>
          <w:highlight w:val="yellow"/>
        </w:rPr>
        <w:t xml:space="preserve"> </w:t>
      </w:r>
      <w:r w:rsidRPr="00D63082">
        <w:rPr>
          <w:rStyle w:val="Hyperlink"/>
          <w:rFonts w:ascii="Times New Roman" w:hAnsi="Times New Roman" w:cs="Times New Roman"/>
          <w:b/>
          <w:sz w:val="28"/>
          <w:szCs w:val="28"/>
        </w:rPr>
        <w:t>.</w:t>
      </w:r>
    </w:p>
    <w:p w14:paraId="27FE2E05" w14:textId="77777777" w:rsidR="00351C3C" w:rsidRPr="00D63082" w:rsidRDefault="00351C3C" w:rsidP="00351C3C">
      <w:pPr>
        <w:ind w:left="900"/>
        <w:rPr>
          <w:rFonts w:ascii="Times New Roman" w:hAnsi="Times New Roman" w:cs="Times New Roman"/>
          <w:sz w:val="28"/>
          <w:szCs w:val="28"/>
        </w:rPr>
      </w:pPr>
    </w:p>
    <w:p w14:paraId="543AD2DE" w14:textId="77777777" w:rsidR="00351C3C" w:rsidRPr="00D63082" w:rsidRDefault="00351C3C" w:rsidP="00351C3C">
      <w:pPr>
        <w:ind w:left="900"/>
        <w:rPr>
          <w:rFonts w:ascii="Times New Roman" w:hAnsi="Times New Roman" w:cs="Times New Roman"/>
          <w:sz w:val="28"/>
          <w:szCs w:val="28"/>
        </w:rPr>
      </w:pPr>
    </w:p>
    <w:p w14:paraId="6FB866C3" w14:textId="77777777" w:rsidR="00351C3C" w:rsidRPr="00D63082" w:rsidRDefault="00351C3C" w:rsidP="00351C3C">
      <w:pPr>
        <w:rPr>
          <w:rFonts w:ascii="Times New Roman" w:hAnsi="Times New Roman" w:cs="Times New Roman"/>
          <w:b/>
          <w:sz w:val="28"/>
          <w:szCs w:val="28"/>
        </w:rPr>
      </w:pPr>
      <w:r w:rsidRPr="00D63082">
        <w:rPr>
          <w:rFonts w:ascii="Times New Roman" w:hAnsi="Times New Roman" w:cs="Times New Roman"/>
          <w:b/>
          <w:sz w:val="28"/>
          <w:szCs w:val="28"/>
        </w:rPr>
        <w:t>D3. Budget Guidelines</w:t>
      </w:r>
      <w:r w:rsidRPr="00D63082">
        <w:rPr>
          <w:rFonts w:ascii="Times New Roman" w:hAnsi="Times New Roman" w:cs="Times New Roman"/>
          <w:sz w:val="28"/>
          <w:szCs w:val="28"/>
        </w:rPr>
        <w:t xml:space="preserve">:  </w:t>
      </w:r>
      <w:r w:rsidRPr="00D63082">
        <w:rPr>
          <w:rFonts w:ascii="Times New Roman" w:hAnsi="Times New Roman" w:cs="Times New Roman"/>
          <w:b/>
          <w:sz w:val="28"/>
          <w:szCs w:val="28"/>
        </w:rPr>
        <w:t>Any application not meeting the budget requirements below will not be considered for funding.</w:t>
      </w:r>
    </w:p>
    <w:p w14:paraId="104B380F" w14:textId="77777777" w:rsidR="00351C3C" w:rsidRPr="00B31A65" w:rsidRDefault="00351C3C" w:rsidP="00351C3C">
      <w:pPr>
        <w:ind w:left="900"/>
        <w:rPr>
          <w:rFonts w:ascii="Times New Roman" w:hAnsi="Times New Roman" w:cs="Times New Roman"/>
          <w:sz w:val="28"/>
          <w:szCs w:val="28"/>
        </w:rPr>
      </w:pPr>
    </w:p>
    <w:p w14:paraId="30B25C9C" w14:textId="77777777" w:rsidR="00351C3C" w:rsidRPr="00B31A65" w:rsidRDefault="00351C3C" w:rsidP="00351C3C">
      <w:pPr>
        <w:numPr>
          <w:ilvl w:val="0"/>
          <w:numId w:val="1"/>
        </w:numPr>
        <w:rPr>
          <w:rFonts w:ascii="Times New Roman" w:hAnsi="Times New Roman" w:cs="Times New Roman"/>
          <w:sz w:val="28"/>
          <w:szCs w:val="28"/>
        </w:rPr>
      </w:pPr>
      <w:r w:rsidRPr="00B31A65">
        <w:rPr>
          <w:rFonts w:ascii="Times New Roman" w:hAnsi="Times New Roman" w:cs="Times New Roman"/>
          <w:sz w:val="28"/>
          <w:szCs w:val="28"/>
        </w:rPr>
        <w:t xml:space="preserve">Detailed budget should be written in U.S. Dollars (USD) and not exceed the maximum allowable amount for the type of project. </w:t>
      </w:r>
    </w:p>
    <w:p w14:paraId="45979940" w14:textId="53A2497C" w:rsidR="00351C3C" w:rsidRPr="00B31A65" w:rsidRDefault="24C6D8E2" w:rsidP="00351C3C">
      <w:pPr>
        <w:numPr>
          <w:ilvl w:val="0"/>
          <w:numId w:val="1"/>
        </w:numPr>
        <w:rPr>
          <w:rFonts w:ascii="Times New Roman" w:hAnsi="Times New Roman" w:cs="Times New Roman"/>
          <w:sz w:val="28"/>
          <w:szCs w:val="28"/>
        </w:rPr>
      </w:pPr>
      <w:r w:rsidRPr="00B31A65">
        <w:rPr>
          <w:rFonts w:ascii="Times New Roman" w:hAnsi="Times New Roman" w:cs="Times New Roman"/>
          <w:sz w:val="28"/>
          <w:szCs w:val="28"/>
        </w:rPr>
        <w:t>Budget should NOT include VAT expenses.</w:t>
      </w:r>
      <w:r w:rsidR="00655B7F" w:rsidRPr="00B31A65">
        <w:rPr>
          <w:rFonts w:ascii="Times New Roman" w:hAnsi="Times New Roman" w:cs="Times New Roman"/>
          <w:sz w:val="28"/>
          <w:szCs w:val="28"/>
        </w:rPr>
        <w:t xml:space="preserve"> U</w:t>
      </w:r>
      <w:r w:rsidR="00655B7F" w:rsidRPr="00B31A65">
        <w:rPr>
          <w:sz w:val="28"/>
          <w:szCs w:val="28"/>
        </w:rPr>
        <w:t>pon signing the award with successful Grantee</w:t>
      </w:r>
      <w:r w:rsidR="00B31A65">
        <w:rPr>
          <w:sz w:val="28"/>
          <w:szCs w:val="28"/>
        </w:rPr>
        <w:t>,</w:t>
      </w:r>
      <w:r w:rsidR="00655B7F" w:rsidRPr="00B31A65">
        <w:rPr>
          <w:sz w:val="28"/>
          <w:szCs w:val="28"/>
        </w:rPr>
        <w:t xml:space="preserve"> Embassy will explain in details the procedure of VAT refund.</w:t>
      </w:r>
    </w:p>
    <w:p w14:paraId="63DEF827" w14:textId="77777777" w:rsidR="00351C3C" w:rsidRPr="00B31A65" w:rsidRDefault="00351C3C" w:rsidP="00351C3C">
      <w:pPr>
        <w:numPr>
          <w:ilvl w:val="0"/>
          <w:numId w:val="1"/>
        </w:numPr>
        <w:rPr>
          <w:rFonts w:ascii="Times New Roman" w:hAnsi="Times New Roman" w:cs="Times New Roman"/>
          <w:sz w:val="28"/>
          <w:szCs w:val="28"/>
        </w:rPr>
      </w:pPr>
      <w:r w:rsidRPr="00B31A65">
        <w:rPr>
          <w:rFonts w:ascii="Times New Roman" w:hAnsi="Times New Roman" w:cs="Times New Roman"/>
          <w:sz w:val="28"/>
          <w:szCs w:val="28"/>
        </w:rPr>
        <w:t>Budget costs should be grouped into the following categories:</w:t>
      </w:r>
    </w:p>
    <w:p w14:paraId="7BE2CA14" w14:textId="77777777" w:rsidR="00351C3C" w:rsidRPr="00D63082" w:rsidRDefault="00351C3C" w:rsidP="00351C3C">
      <w:pPr>
        <w:numPr>
          <w:ilvl w:val="1"/>
          <w:numId w:val="1"/>
        </w:numPr>
        <w:rPr>
          <w:rFonts w:ascii="Times New Roman" w:hAnsi="Times New Roman" w:cs="Times New Roman"/>
          <w:sz w:val="28"/>
          <w:szCs w:val="28"/>
        </w:rPr>
      </w:pPr>
      <w:r w:rsidRPr="00B31A65">
        <w:rPr>
          <w:rFonts w:ascii="Times New Roman" w:hAnsi="Times New Roman" w:cs="Times New Roman"/>
          <w:sz w:val="28"/>
          <w:szCs w:val="28"/>
        </w:rPr>
        <w:t>Personnel costs (salaries for staff who already</w:t>
      </w:r>
      <w:r w:rsidRPr="00D63082">
        <w:rPr>
          <w:rFonts w:ascii="Times New Roman" w:hAnsi="Times New Roman" w:cs="Times New Roman"/>
          <w:sz w:val="28"/>
          <w:szCs w:val="28"/>
        </w:rPr>
        <w:t xml:space="preserve"> work for your organization, fees for project manager, project coordinator/assistant, and or accountant)</w:t>
      </w:r>
    </w:p>
    <w:p w14:paraId="466F6045" w14:textId="77777777" w:rsidR="00351C3C" w:rsidRPr="00D63082" w:rsidRDefault="00351C3C" w:rsidP="00351C3C">
      <w:pPr>
        <w:numPr>
          <w:ilvl w:val="1"/>
          <w:numId w:val="1"/>
        </w:numPr>
        <w:rPr>
          <w:rFonts w:ascii="Times New Roman" w:hAnsi="Times New Roman" w:cs="Times New Roman"/>
          <w:sz w:val="28"/>
          <w:szCs w:val="28"/>
        </w:rPr>
      </w:pPr>
      <w:r w:rsidRPr="00D63082">
        <w:rPr>
          <w:rFonts w:ascii="Times New Roman" w:hAnsi="Times New Roman" w:cs="Times New Roman"/>
          <w:sz w:val="28"/>
          <w:szCs w:val="28"/>
        </w:rPr>
        <w:t>Fringe (social and pension insurance contributions)</w:t>
      </w:r>
    </w:p>
    <w:p w14:paraId="39CD0C69" w14:textId="77777777" w:rsidR="00351C3C" w:rsidRPr="00D63082" w:rsidRDefault="00351C3C" w:rsidP="00351C3C">
      <w:pPr>
        <w:numPr>
          <w:ilvl w:val="1"/>
          <w:numId w:val="1"/>
        </w:numPr>
        <w:rPr>
          <w:rFonts w:ascii="Times New Roman" w:hAnsi="Times New Roman" w:cs="Times New Roman"/>
          <w:sz w:val="28"/>
          <w:szCs w:val="28"/>
        </w:rPr>
      </w:pPr>
      <w:r w:rsidRPr="00D63082">
        <w:rPr>
          <w:rFonts w:ascii="Times New Roman" w:hAnsi="Times New Roman" w:cs="Times New Roman"/>
          <w:sz w:val="28"/>
          <w:szCs w:val="28"/>
        </w:rPr>
        <w:t>Travel (transportation costs, lodging, meals, and incidentals)</w:t>
      </w:r>
    </w:p>
    <w:p w14:paraId="0A61EDB7" w14:textId="77777777" w:rsidR="00351C3C" w:rsidRPr="00D63082" w:rsidRDefault="00351C3C" w:rsidP="00351C3C">
      <w:pPr>
        <w:numPr>
          <w:ilvl w:val="1"/>
          <w:numId w:val="1"/>
        </w:numPr>
        <w:rPr>
          <w:rFonts w:ascii="Times New Roman" w:hAnsi="Times New Roman" w:cs="Times New Roman"/>
          <w:sz w:val="28"/>
          <w:szCs w:val="28"/>
        </w:rPr>
      </w:pPr>
      <w:r w:rsidRPr="00D63082">
        <w:rPr>
          <w:rFonts w:ascii="Times New Roman" w:hAnsi="Times New Roman" w:cs="Times New Roman"/>
          <w:sz w:val="28"/>
          <w:szCs w:val="28"/>
        </w:rPr>
        <w:t>Supplies (office supplies and other materials for project implementation)</w:t>
      </w:r>
    </w:p>
    <w:p w14:paraId="69E94997" w14:textId="77777777" w:rsidR="00351C3C" w:rsidRPr="00D63082" w:rsidRDefault="00351C3C" w:rsidP="00351C3C">
      <w:pPr>
        <w:numPr>
          <w:ilvl w:val="1"/>
          <w:numId w:val="1"/>
        </w:numPr>
        <w:rPr>
          <w:rFonts w:ascii="Times New Roman" w:hAnsi="Times New Roman" w:cs="Times New Roman"/>
          <w:sz w:val="28"/>
          <w:szCs w:val="28"/>
        </w:rPr>
      </w:pPr>
      <w:r w:rsidRPr="00D63082">
        <w:rPr>
          <w:rFonts w:ascii="Times New Roman" w:hAnsi="Times New Roman" w:cs="Times New Roman"/>
          <w:sz w:val="28"/>
          <w:szCs w:val="28"/>
        </w:rPr>
        <w:t xml:space="preserve">Contractual (fees for trainers, moderators, experts, and educators, who do NOT normally work for your organization but who are engaged to implement certain project activities, printing of promotional materials, renting of space/equipment, broadcasting of TV and radio shows, web site development, and other contractual services needed for project implementation.) </w:t>
      </w:r>
    </w:p>
    <w:p w14:paraId="35B903F7" w14:textId="77777777" w:rsidR="00351C3C" w:rsidRPr="00D63082" w:rsidRDefault="00351C3C" w:rsidP="00351C3C">
      <w:pPr>
        <w:numPr>
          <w:ilvl w:val="1"/>
          <w:numId w:val="1"/>
        </w:numPr>
        <w:rPr>
          <w:rFonts w:ascii="Times New Roman" w:hAnsi="Times New Roman" w:cs="Times New Roman"/>
          <w:sz w:val="28"/>
          <w:szCs w:val="28"/>
        </w:rPr>
      </w:pPr>
      <w:r w:rsidRPr="00D63082">
        <w:rPr>
          <w:rFonts w:ascii="Times New Roman" w:hAnsi="Times New Roman" w:cs="Times New Roman"/>
          <w:sz w:val="28"/>
          <w:szCs w:val="28"/>
        </w:rPr>
        <w:lastRenderedPageBreak/>
        <w:t>Other direct costs: (office rent, utilities, phone/fax/internet, office supplies, bank charges, etc.)</w:t>
      </w:r>
    </w:p>
    <w:p w14:paraId="15D9F9F8" w14:textId="77777777" w:rsidR="00351C3C" w:rsidRPr="00D63082" w:rsidRDefault="00351C3C" w:rsidP="00351C3C">
      <w:pPr>
        <w:numPr>
          <w:ilvl w:val="0"/>
          <w:numId w:val="1"/>
        </w:numPr>
        <w:rPr>
          <w:rFonts w:ascii="Times New Roman" w:hAnsi="Times New Roman" w:cs="Times New Roman"/>
          <w:sz w:val="28"/>
          <w:szCs w:val="28"/>
        </w:rPr>
      </w:pPr>
      <w:r w:rsidRPr="00D63082">
        <w:rPr>
          <w:rFonts w:ascii="Times New Roman" w:hAnsi="Times New Roman" w:cs="Times New Roman"/>
          <w:sz w:val="28"/>
          <w:szCs w:val="28"/>
        </w:rPr>
        <w:t>Alcohol, entertainment, or “miscellaneous” expenses are not allowed.</w:t>
      </w:r>
    </w:p>
    <w:p w14:paraId="66574D66" w14:textId="77777777" w:rsidR="00351C3C" w:rsidRPr="00D63082" w:rsidRDefault="00351C3C" w:rsidP="00351C3C">
      <w:pPr>
        <w:numPr>
          <w:ilvl w:val="0"/>
          <w:numId w:val="1"/>
        </w:numPr>
        <w:rPr>
          <w:rFonts w:ascii="Times New Roman" w:hAnsi="Times New Roman" w:cs="Times New Roman"/>
          <w:sz w:val="28"/>
          <w:szCs w:val="28"/>
        </w:rPr>
      </w:pPr>
      <w:r w:rsidRPr="00D63082">
        <w:rPr>
          <w:rFonts w:ascii="Times New Roman" w:hAnsi="Times New Roman" w:cs="Times New Roman"/>
          <w:sz w:val="28"/>
          <w:szCs w:val="28"/>
        </w:rPr>
        <w:t>Costs incurred before the grant period start date will not be reimbursed.</w:t>
      </w:r>
    </w:p>
    <w:p w14:paraId="3E4125A3" w14:textId="77777777" w:rsidR="00351C3C" w:rsidRPr="00D63082" w:rsidRDefault="00351C3C" w:rsidP="00351C3C">
      <w:pPr>
        <w:ind w:left="720"/>
        <w:rPr>
          <w:rFonts w:ascii="Times New Roman" w:hAnsi="Times New Roman" w:cs="Times New Roman"/>
          <w:sz w:val="28"/>
          <w:szCs w:val="28"/>
        </w:rPr>
      </w:pPr>
    </w:p>
    <w:p w14:paraId="644DA10D" w14:textId="77777777" w:rsidR="00351C3C" w:rsidRPr="00D63082" w:rsidRDefault="00351C3C" w:rsidP="00351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D63082">
        <w:rPr>
          <w:rFonts w:ascii="Times New Roman" w:hAnsi="Times New Roman" w:cs="Times New Roman"/>
          <w:b/>
          <w:sz w:val="28"/>
          <w:szCs w:val="28"/>
        </w:rPr>
        <w:t>Grant funds may not be used for the following:</w:t>
      </w:r>
    </w:p>
    <w:p w14:paraId="11284A77" w14:textId="77777777" w:rsidR="00351C3C" w:rsidRPr="00D63082" w:rsidRDefault="00351C3C" w:rsidP="00351C3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sz w:val="28"/>
          <w:szCs w:val="28"/>
        </w:rPr>
      </w:pPr>
      <w:r w:rsidRPr="00D63082">
        <w:rPr>
          <w:rFonts w:ascii="Times New Roman" w:hAnsi="Times New Roman" w:cs="Times New Roman"/>
          <w:sz w:val="28"/>
          <w:szCs w:val="28"/>
        </w:rPr>
        <w:t>Long-term infrastructure needs</w:t>
      </w:r>
    </w:p>
    <w:p w14:paraId="51BD696F" w14:textId="77777777" w:rsidR="00351C3C" w:rsidRPr="00D63082" w:rsidRDefault="00351C3C" w:rsidP="00351C3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sz w:val="28"/>
          <w:szCs w:val="28"/>
        </w:rPr>
      </w:pPr>
      <w:r w:rsidRPr="00D63082">
        <w:rPr>
          <w:rFonts w:ascii="Times New Roman" w:hAnsi="Times New Roman" w:cs="Times New Roman"/>
          <w:sz w:val="28"/>
          <w:szCs w:val="28"/>
        </w:rPr>
        <w:t>Provision of direct social services to a population</w:t>
      </w:r>
    </w:p>
    <w:p w14:paraId="6A82959F" w14:textId="77777777" w:rsidR="00351C3C" w:rsidRPr="00D63082" w:rsidRDefault="00351C3C" w:rsidP="00351C3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sz w:val="28"/>
          <w:szCs w:val="28"/>
        </w:rPr>
      </w:pPr>
      <w:r w:rsidRPr="00D63082">
        <w:rPr>
          <w:rFonts w:ascii="Times New Roman" w:hAnsi="Times New Roman" w:cs="Times New Roman"/>
          <w:sz w:val="28"/>
          <w:szCs w:val="28"/>
        </w:rPr>
        <w:t>Partisan political activity.  (Note: non-partisan election education and public information activities are allowable.)</w:t>
      </w:r>
    </w:p>
    <w:p w14:paraId="2EB2EDD9" w14:textId="77777777" w:rsidR="00351C3C" w:rsidRPr="00D63082" w:rsidRDefault="00351C3C" w:rsidP="00351C3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sz w:val="28"/>
          <w:szCs w:val="28"/>
        </w:rPr>
      </w:pPr>
      <w:r w:rsidRPr="00D63082">
        <w:rPr>
          <w:rFonts w:ascii="Times New Roman" w:hAnsi="Times New Roman" w:cs="Times New Roman"/>
          <w:sz w:val="28"/>
          <w:szCs w:val="28"/>
        </w:rPr>
        <w:t>Funding of charitable activity and humanitarian aid, commercial projects, or fund-raising campaigns</w:t>
      </w:r>
    </w:p>
    <w:p w14:paraId="06CCAB4D" w14:textId="77777777" w:rsidR="00351C3C" w:rsidRPr="00D63082" w:rsidRDefault="00351C3C" w:rsidP="004333B4">
      <w:pPr>
        <w:rPr>
          <w:rFonts w:ascii="Times New Roman" w:hAnsi="Times New Roman" w:cs="Times New Roman"/>
          <w:bCs/>
          <w:sz w:val="28"/>
          <w:szCs w:val="28"/>
        </w:rPr>
      </w:pPr>
    </w:p>
    <w:p w14:paraId="4275DFB7" w14:textId="77777777" w:rsidR="00ED6DA6" w:rsidRPr="00D63082" w:rsidRDefault="00ED6DA6" w:rsidP="00ED6DA6">
      <w:pPr>
        <w:autoSpaceDE w:val="0"/>
        <w:autoSpaceDN w:val="0"/>
        <w:adjustRightInd w:val="0"/>
        <w:rPr>
          <w:rFonts w:ascii="Times New Roman" w:eastAsiaTheme="minorHAnsi" w:hAnsi="Times New Roman" w:cs="Times New Roman"/>
          <w:color w:val="000000"/>
          <w:sz w:val="28"/>
          <w:szCs w:val="28"/>
        </w:rPr>
      </w:pPr>
    </w:p>
    <w:p w14:paraId="2149A823" w14:textId="20F298A6" w:rsidR="00ED6DA6" w:rsidRPr="00D63082" w:rsidRDefault="00ED6DA6" w:rsidP="004333B4">
      <w:pPr>
        <w:pStyle w:val="BodyTextIndent3"/>
        <w:ind w:left="0"/>
        <w:rPr>
          <w:b/>
          <w:sz w:val="28"/>
          <w:szCs w:val="28"/>
        </w:rPr>
      </w:pPr>
      <w:r w:rsidRPr="00D63082">
        <w:rPr>
          <w:b/>
          <w:sz w:val="28"/>
          <w:szCs w:val="28"/>
        </w:rPr>
        <w:t>D</w:t>
      </w:r>
      <w:r w:rsidR="004333B4" w:rsidRPr="00D63082">
        <w:rPr>
          <w:b/>
          <w:sz w:val="28"/>
          <w:szCs w:val="28"/>
        </w:rPr>
        <w:t xml:space="preserve">4. </w:t>
      </w:r>
      <w:r w:rsidRPr="00D63082">
        <w:rPr>
          <w:b/>
          <w:sz w:val="28"/>
          <w:szCs w:val="28"/>
        </w:rPr>
        <w:t>Application Guidelines</w:t>
      </w:r>
      <w:r w:rsidRPr="00D63082">
        <w:rPr>
          <w:sz w:val="28"/>
          <w:szCs w:val="28"/>
        </w:rPr>
        <w:t xml:space="preserve">: </w:t>
      </w:r>
      <w:r w:rsidRPr="00D63082">
        <w:rPr>
          <w:b/>
          <w:sz w:val="28"/>
          <w:szCs w:val="28"/>
        </w:rPr>
        <w:t>Please read carefully and complete each question as instructed.  Omitting any of the requested information will delay the review of your proposal and may result in it being eliminated from consideration.</w:t>
      </w:r>
    </w:p>
    <w:p w14:paraId="21C40941" w14:textId="77777777" w:rsidR="00ED6DA6" w:rsidRPr="00D63082" w:rsidRDefault="00ED6DA6" w:rsidP="00ED6DA6">
      <w:pPr>
        <w:pStyle w:val="HTMLPreformatted"/>
        <w:rPr>
          <w:rFonts w:ascii="Times New Roman" w:hAnsi="Times New Roman" w:cs="Times New Roman"/>
          <w:sz w:val="28"/>
          <w:szCs w:val="28"/>
        </w:rPr>
      </w:pPr>
    </w:p>
    <w:p w14:paraId="78A3C17A" w14:textId="7AC7928E"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u w:val="single"/>
        </w:rPr>
      </w:pPr>
      <w:r w:rsidRPr="00D63082">
        <w:rPr>
          <w:rFonts w:ascii="Times New Roman" w:hAnsi="Times New Roman" w:cs="Times New Roman"/>
          <w:b/>
          <w:sz w:val="28"/>
          <w:szCs w:val="28"/>
          <w:u w:val="single"/>
        </w:rPr>
        <w:t>1. Applicant’s Contact Information</w:t>
      </w:r>
    </w:p>
    <w:p w14:paraId="554E5AC7" w14:textId="77777777" w:rsidR="006C4CB3" w:rsidRPr="00D63082" w:rsidRDefault="006C4CB3"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u w:val="single"/>
        </w:rPr>
      </w:pPr>
    </w:p>
    <w:p w14:paraId="3D424E5F" w14:textId="02F42A4F" w:rsidR="00ED6DA6" w:rsidRPr="00D63082" w:rsidRDefault="001D4866" w:rsidP="00ED6DA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63082">
        <w:rPr>
          <w:rFonts w:ascii="Times New Roman" w:hAnsi="Times New Roman" w:cs="Times New Roman"/>
          <w:b/>
          <w:sz w:val="28"/>
          <w:szCs w:val="28"/>
        </w:rPr>
        <w:t>Applicant</w:t>
      </w:r>
      <w:r w:rsidR="00084250" w:rsidRPr="00D63082">
        <w:rPr>
          <w:rFonts w:ascii="Times New Roman" w:hAnsi="Times New Roman" w:cs="Times New Roman"/>
          <w:b/>
          <w:sz w:val="28"/>
          <w:szCs w:val="28"/>
        </w:rPr>
        <w:t>(s) Name(s):</w:t>
      </w:r>
      <w:r w:rsidR="00ED6DA6" w:rsidRPr="00D63082">
        <w:rPr>
          <w:rFonts w:ascii="Times New Roman" w:hAnsi="Times New Roman" w:cs="Times New Roman"/>
          <w:b/>
          <w:sz w:val="28"/>
          <w:szCs w:val="28"/>
        </w:rPr>
        <w:t xml:space="preserve">  </w:t>
      </w:r>
      <w:r w:rsidR="00ED6DA6" w:rsidRPr="00D63082">
        <w:rPr>
          <w:rFonts w:ascii="Times New Roman" w:hAnsi="Times New Roman" w:cs="Times New Roman"/>
          <w:sz w:val="28"/>
          <w:szCs w:val="28"/>
        </w:rPr>
        <w:t xml:space="preserve">Specify the name of the </w:t>
      </w:r>
      <w:r w:rsidR="00084250" w:rsidRPr="00D63082">
        <w:rPr>
          <w:rFonts w:ascii="Times New Roman" w:hAnsi="Times New Roman" w:cs="Times New Roman"/>
          <w:sz w:val="28"/>
          <w:szCs w:val="28"/>
        </w:rPr>
        <w:t>person(s) who</w:t>
      </w:r>
      <w:r w:rsidR="00AB103F" w:rsidRPr="00D63082">
        <w:rPr>
          <w:rFonts w:ascii="Times New Roman" w:hAnsi="Times New Roman" w:cs="Times New Roman"/>
          <w:sz w:val="28"/>
          <w:szCs w:val="28"/>
        </w:rPr>
        <w:t xml:space="preserve"> apply.</w:t>
      </w:r>
    </w:p>
    <w:p w14:paraId="3EABEC58" w14:textId="0E4C5BE4"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6496C67B" w14:textId="77777777" w:rsidR="00ED6DA6" w:rsidRPr="00D63082" w:rsidRDefault="00ED6DA6" w:rsidP="00ED6DA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63082">
        <w:rPr>
          <w:rFonts w:ascii="Times New Roman" w:hAnsi="Times New Roman" w:cs="Times New Roman"/>
          <w:b/>
          <w:sz w:val="28"/>
          <w:szCs w:val="28"/>
        </w:rPr>
        <w:t xml:space="preserve">Address/Postal Code and City </w:t>
      </w:r>
      <w:r w:rsidRPr="00D63082">
        <w:rPr>
          <w:rFonts w:ascii="Times New Roman" w:hAnsi="Times New Roman" w:cs="Times New Roman"/>
          <w:b/>
          <w:sz w:val="28"/>
          <w:szCs w:val="28"/>
        </w:rPr>
        <w:tab/>
      </w:r>
    </w:p>
    <w:p w14:paraId="074946B6" w14:textId="77777777"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63082">
        <w:rPr>
          <w:rFonts w:ascii="Times New Roman" w:hAnsi="Times New Roman" w:cs="Times New Roman"/>
          <w:b/>
          <w:sz w:val="28"/>
          <w:szCs w:val="28"/>
        </w:rPr>
        <w:t xml:space="preserve"> </w:t>
      </w:r>
    </w:p>
    <w:p w14:paraId="212A686B" w14:textId="77777777" w:rsidR="00ED6DA6" w:rsidRPr="00D63082" w:rsidRDefault="00ED6DA6" w:rsidP="00ED6DA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63082">
        <w:rPr>
          <w:rFonts w:ascii="Times New Roman" w:hAnsi="Times New Roman" w:cs="Times New Roman"/>
          <w:b/>
          <w:sz w:val="28"/>
          <w:szCs w:val="28"/>
        </w:rPr>
        <w:t xml:space="preserve">Phone number       </w:t>
      </w:r>
    </w:p>
    <w:p w14:paraId="72F4A277" w14:textId="77777777"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63082">
        <w:rPr>
          <w:rFonts w:ascii="Times New Roman" w:hAnsi="Times New Roman" w:cs="Times New Roman"/>
          <w:b/>
          <w:sz w:val="28"/>
          <w:szCs w:val="28"/>
        </w:rPr>
        <w:t xml:space="preserve">                   </w:t>
      </w:r>
    </w:p>
    <w:p w14:paraId="2E09A804" w14:textId="6C5C2327" w:rsidR="00ED6DA6" w:rsidRPr="00D63082" w:rsidRDefault="00ED6DA6" w:rsidP="00ED6DA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63082">
        <w:rPr>
          <w:rFonts w:ascii="Times New Roman" w:hAnsi="Times New Roman" w:cs="Times New Roman"/>
          <w:b/>
          <w:sz w:val="28"/>
          <w:szCs w:val="28"/>
        </w:rPr>
        <w:t>E-mail:</w:t>
      </w:r>
      <w:r w:rsidRPr="00D63082">
        <w:rPr>
          <w:rFonts w:ascii="Times New Roman" w:hAnsi="Times New Roman" w:cs="Times New Roman"/>
          <w:sz w:val="28"/>
          <w:szCs w:val="28"/>
        </w:rPr>
        <w:t xml:space="preserve">  </w:t>
      </w:r>
    </w:p>
    <w:p w14:paraId="24C4B6FB" w14:textId="77777777" w:rsidR="004C409D"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D63082">
        <w:rPr>
          <w:rFonts w:ascii="Times New Roman" w:hAnsi="Times New Roman" w:cs="Times New Roman"/>
          <w:b/>
          <w:sz w:val="28"/>
          <w:szCs w:val="28"/>
        </w:rPr>
        <w:tab/>
      </w:r>
      <w:r w:rsidRPr="00D63082">
        <w:rPr>
          <w:rFonts w:ascii="Times New Roman" w:hAnsi="Times New Roman" w:cs="Times New Roman"/>
          <w:b/>
          <w:sz w:val="28"/>
          <w:szCs w:val="28"/>
        </w:rPr>
        <w:tab/>
      </w:r>
    </w:p>
    <w:p w14:paraId="437F73CD" w14:textId="0CCCB83D"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63082">
        <w:rPr>
          <w:rFonts w:ascii="Times New Roman" w:hAnsi="Times New Roman" w:cs="Times New Roman"/>
          <w:b/>
          <w:sz w:val="28"/>
          <w:szCs w:val="28"/>
        </w:rPr>
        <w:tab/>
      </w:r>
      <w:r w:rsidRPr="00D63082">
        <w:rPr>
          <w:rFonts w:ascii="Times New Roman" w:hAnsi="Times New Roman" w:cs="Times New Roman"/>
          <w:b/>
          <w:sz w:val="28"/>
          <w:szCs w:val="28"/>
        </w:rPr>
        <w:tab/>
        <w:t xml:space="preserve"> </w:t>
      </w:r>
    </w:p>
    <w:p w14:paraId="0B8A4ADB" w14:textId="77777777" w:rsidR="00ED6DA6" w:rsidRPr="00D63082" w:rsidRDefault="00ED6DA6" w:rsidP="00ED6DA6">
      <w:pPr>
        <w:rPr>
          <w:rFonts w:ascii="Times New Roman" w:eastAsiaTheme="minorHAnsi" w:hAnsi="Times New Roman" w:cs="Times New Roman"/>
          <w:sz w:val="28"/>
          <w:szCs w:val="28"/>
          <w:u w:val="single"/>
        </w:rPr>
      </w:pPr>
      <w:r w:rsidRPr="00D63082">
        <w:rPr>
          <w:rFonts w:ascii="Times New Roman" w:eastAsiaTheme="minorHAnsi" w:hAnsi="Times New Roman" w:cs="Times New Roman"/>
          <w:b/>
          <w:sz w:val="28"/>
          <w:szCs w:val="28"/>
          <w:u w:val="single"/>
        </w:rPr>
        <w:t>2. Basic Information about the Proposal</w:t>
      </w:r>
    </w:p>
    <w:p w14:paraId="53665CB2" w14:textId="77777777"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18FEE7CB" w14:textId="77777777"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63082">
        <w:rPr>
          <w:rFonts w:ascii="Times New Roman" w:hAnsi="Times New Roman" w:cs="Times New Roman"/>
          <w:b/>
          <w:sz w:val="28"/>
          <w:szCs w:val="28"/>
        </w:rPr>
        <w:t>a. Project title:</w:t>
      </w:r>
      <w:r w:rsidRPr="00D63082">
        <w:rPr>
          <w:rFonts w:ascii="Times New Roman" w:hAnsi="Times New Roman" w:cs="Times New Roman"/>
          <w:sz w:val="28"/>
          <w:szCs w:val="28"/>
        </w:rPr>
        <w:tab/>
      </w:r>
    </w:p>
    <w:p w14:paraId="060F0308" w14:textId="77777777"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08F40ACC" w14:textId="77777777"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D63082">
        <w:rPr>
          <w:rFonts w:ascii="Times New Roman" w:hAnsi="Times New Roman" w:cs="Times New Roman"/>
          <w:b/>
          <w:sz w:val="28"/>
          <w:szCs w:val="28"/>
        </w:rPr>
        <w:t>b. Amount requested (USD)/Amount of cost share (USD)/Total cost (USD):</w:t>
      </w:r>
    </w:p>
    <w:p w14:paraId="154EF321" w14:textId="77777777"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D63082">
        <w:rPr>
          <w:rFonts w:ascii="Times New Roman" w:hAnsi="Times New Roman" w:cs="Times New Roman"/>
          <w:sz w:val="28"/>
          <w:szCs w:val="28"/>
        </w:rPr>
        <w:t>Please list the amount of funding requested from the Embassy.</w:t>
      </w:r>
      <w:r w:rsidRPr="00D63082">
        <w:rPr>
          <w:rFonts w:ascii="Times New Roman" w:hAnsi="Times New Roman" w:cs="Times New Roman"/>
          <w:b/>
          <w:sz w:val="28"/>
          <w:szCs w:val="28"/>
        </w:rPr>
        <w:t xml:space="preserve">  </w:t>
      </w:r>
      <w:r w:rsidRPr="00D63082">
        <w:rPr>
          <w:rFonts w:ascii="Times New Roman" w:hAnsi="Times New Roman" w:cs="Times New Roman"/>
          <w:sz w:val="28"/>
          <w:szCs w:val="28"/>
        </w:rPr>
        <w:t>If there is a cost share (another organization covering part of the total cost of the project), please list the amount here.</w:t>
      </w:r>
      <w:r w:rsidRPr="00D63082">
        <w:rPr>
          <w:rFonts w:ascii="Times New Roman" w:hAnsi="Times New Roman" w:cs="Times New Roman"/>
          <w:b/>
          <w:sz w:val="28"/>
          <w:szCs w:val="28"/>
        </w:rPr>
        <w:t xml:space="preserve">  </w:t>
      </w:r>
      <w:r w:rsidRPr="00D63082">
        <w:rPr>
          <w:rFonts w:ascii="Times New Roman" w:hAnsi="Times New Roman" w:cs="Times New Roman"/>
          <w:sz w:val="28"/>
          <w:szCs w:val="28"/>
        </w:rPr>
        <w:t>Please list the total cost of the project.</w:t>
      </w:r>
    </w:p>
    <w:p w14:paraId="10D1E340" w14:textId="77777777"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4A2F30C1" w14:textId="36CFB4AD" w:rsidR="00ED6DA6" w:rsidRPr="00D63082" w:rsidRDefault="00ED6DA6" w:rsidP="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D63082">
        <w:rPr>
          <w:rFonts w:ascii="Times New Roman" w:hAnsi="Times New Roman" w:cs="Times New Roman"/>
          <w:b/>
          <w:sz w:val="28"/>
          <w:szCs w:val="28"/>
          <w:u w:val="single"/>
        </w:rPr>
        <w:lastRenderedPageBreak/>
        <w:t>3. Elevator pitch</w:t>
      </w:r>
      <w:r w:rsidRPr="00D63082">
        <w:rPr>
          <w:rFonts w:ascii="Times New Roman" w:hAnsi="Times New Roman" w:cs="Times New Roman"/>
          <w:b/>
          <w:sz w:val="28"/>
          <w:szCs w:val="28"/>
        </w:rPr>
        <w:t>:</w:t>
      </w:r>
      <w:r w:rsidR="004333B4" w:rsidRPr="00D63082">
        <w:rPr>
          <w:rFonts w:ascii="Times New Roman" w:hAnsi="Times New Roman" w:cs="Times New Roman"/>
          <w:b/>
          <w:sz w:val="28"/>
          <w:szCs w:val="28"/>
        </w:rPr>
        <w:t xml:space="preserve">  </w:t>
      </w:r>
      <w:r w:rsidRPr="00D63082">
        <w:rPr>
          <w:rFonts w:ascii="Times New Roman" w:hAnsi="Times New Roman" w:cs="Times New Roman"/>
          <w:sz w:val="28"/>
          <w:szCs w:val="28"/>
        </w:rPr>
        <w:t xml:space="preserve">In 50 words or less, describe what </w:t>
      </w:r>
      <w:r w:rsidR="002B6F10" w:rsidRPr="00D63082">
        <w:rPr>
          <w:rFonts w:ascii="Times New Roman" w:hAnsi="Times New Roman" w:cs="Times New Roman"/>
          <w:sz w:val="28"/>
          <w:szCs w:val="28"/>
        </w:rPr>
        <w:t xml:space="preserve">your project is designed to accomplish </w:t>
      </w:r>
      <w:r w:rsidRPr="00D63082">
        <w:rPr>
          <w:rFonts w:ascii="Times New Roman" w:hAnsi="Times New Roman" w:cs="Times New Roman"/>
          <w:sz w:val="28"/>
          <w:szCs w:val="28"/>
        </w:rPr>
        <w:t>why it should receive support from the U.S. Embassy.</w:t>
      </w:r>
      <w:r w:rsidRPr="00D63082">
        <w:rPr>
          <w:rFonts w:ascii="Times New Roman" w:hAnsi="Times New Roman" w:cs="Times New Roman"/>
          <w:sz w:val="28"/>
          <w:szCs w:val="28"/>
        </w:rPr>
        <w:tab/>
      </w:r>
    </w:p>
    <w:p w14:paraId="0F6E48FD" w14:textId="77777777" w:rsidR="00ED6DA6" w:rsidRPr="00D63082" w:rsidRDefault="00ED6DA6" w:rsidP="00ED6DA6">
      <w:pPr>
        <w:pStyle w:val="HTMLPreformatted"/>
        <w:rPr>
          <w:rFonts w:ascii="Times New Roman" w:hAnsi="Times New Roman" w:cs="Times New Roman"/>
          <w:b/>
          <w:sz w:val="28"/>
          <w:szCs w:val="28"/>
          <w:u w:val="single"/>
        </w:rPr>
      </w:pPr>
    </w:p>
    <w:p w14:paraId="69FD0940" w14:textId="63BF5475" w:rsidR="006C4CB3" w:rsidRPr="00D63082" w:rsidRDefault="001F1A20" w:rsidP="001F1A20">
      <w:pPr>
        <w:pStyle w:val="HTMLPreformatted"/>
        <w:rPr>
          <w:rFonts w:ascii="Times New Roman" w:hAnsi="Times New Roman" w:cs="Times New Roman"/>
          <w:sz w:val="28"/>
          <w:szCs w:val="28"/>
        </w:rPr>
      </w:pPr>
      <w:r w:rsidRPr="00D63082">
        <w:rPr>
          <w:rFonts w:ascii="Times New Roman" w:hAnsi="Times New Roman" w:cs="Times New Roman"/>
          <w:b/>
          <w:sz w:val="28"/>
          <w:szCs w:val="28"/>
          <w:u w:val="single"/>
        </w:rPr>
        <w:t xml:space="preserve">4. </w:t>
      </w:r>
      <w:r w:rsidR="004333B4" w:rsidRPr="00D63082">
        <w:rPr>
          <w:rFonts w:ascii="Times New Roman" w:hAnsi="Times New Roman" w:cs="Times New Roman"/>
          <w:b/>
          <w:sz w:val="28"/>
          <w:szCs w:val="28"/>
          <w:u w:val="single"/>
        </w:rPr>
        <w:t>Definition of the Situation</w:t>
      </w:r>
      <w:r w:rsidRPr="00D63082">
        <w:rPr>
          <w:rFonts w:ascii="Times New Roman" w:hAnsi="Times New Roman" w:cs="Times New Roman"/>
          <w:b/>
          <w:sz w:val="28"/>
          <w:szCs w:val="28"/>
          <w:u w:val="single"/>
        </w:rPr>
        <w:t>:</w:t>
      </w:r>
      <w:r w:rsidR="004333B4" w:rsidRPr="00D63082">
        <w:rPr>
          <w:rFonts w:ascii="Times New Roman" w:hAnsi="Times New Roman" w:cs="Times New Roman"/>
          <w:sz w:val="28"/>
          <w:szCs w:val="28"/>
        </w:rPr>
        <w:t xml:space="preserve">   </w:t>
      </w:r>
      <w:r w:rsidRPr="00D63082">
        <w:rPr>
          <w:rFonts w:ascii="Times New Roman" w:hAnsi="Times New Roman" w:cs="Times New Roman"/>
          <w:sz w:val="28"/>
          <w:szCs w:val="28"/>
        </w:rPr>
        <w:t>Please describe the problem or challenge</w:t>
      </w:r>
      <w:r w:rsidR="006C4CB3" w:rsidRPr="00D63082">
        <w:rPr>
          <w:rFonts w:ascii="Times New Roman" w:hAnsi="Times New Roman" w:cs="Times New Roman"/>
          <w:sz w:val="28"/>
          <w:szCs w:val="28"/>
        </w:rPr>
        <w:t xml:space="preserve"> in your community</w:t>
      </w:r>
      <w:r w:rsidRPr="00D63082">
        <w:rPr>
          <w:rFonts w:ascii="Times New Roman" w:hAnsi="Times New Roman" w:cs="Times New Roman"/>
          <w:sz w:val="28"/>
          <w:szCs w:val="28"/>
        </w:rPr>
        <w:t xml:space="preserve"> that you </w:t>
      </w:r>
      <w:r w:rsidR="006C4CB3" w:rsidRPr="00D63082">
        <w:rPr>
          <w:rFonts w:ascii="Times New Roman" w:hAnsi="Times New Roman" w:cs="Times New Roman"/>
          <w:sz w:val="28"/>
          <w:szCs w:val="28"/>
        </w:rPr>
        <w:t xml:space="preserve">are addressing and would like to </w:t>
      </w:r>
      <w:r w:rsidRPr="00D63082">
        <w:rPr>
          <w:rFonts w:ascii="Times New Roman" w:hAnsi="Times New Roman" w:cs="Times New Roman"/>
          <w:sz w:val="28"/>
          <w:szCs w:val="28"/>
        </w:rPr>
        <w:t>change</w:t>
      </w:r>
      <w:r w:rsidR="006C4CB3" w:rsidRPr="00D63082">
        <w:rPr>
          <w:rFonts w:ascii="Times New Roman" w:hAnsi="Times New Roman" w:cs="Times New Roman"/>
          <w:sz w:val="28"/>
          <w:szCs w:val="28"/>
        </w:rPr>
        <w:t xml:space="preserve"> </w:t>
      </w:r>
      <w:r w:rsidRPr="00D63082">
        <w:rPr>
          <w:rFonts w:ascii="Times New Roman" w:hAnsi="Times New Roman" w:cs="Times New Roman"/>
          <w:sz w:val="28"/>
          <w:szCs w:val="28"/>
        </w:rPr>
        <w:t>or improve</w:t>
      </w:r>
      <w:r w:rsidR="006C4CB3" w:rsidRPr="00D63082">
        <w:rPr>
          <w:rFonts w:ascii="Times New Roman" w:hAnsi="Times New Roman" w:cs="Times New Roman"/>
          <w:sz w:val="28"/>
          <w:szCs w:val="28"/>
        </w:rPr>
        <w:t>.</w:t>
      </w:r>
      <w:r w:rsidR="00C4402C" w:rsidRPr="00D63082">
        <w:rPr>
          <w:rFonts w:ascii="Times New Roman" w:hAnsi="Times New Roman" w:cs="Times New Roman"/>
          <w:sz w:val="28"/>
          <w:szCs w:val="28"/>
        </w:rPr>
        <w:t xml:space="preserve">  Please explain what causes the problem, and what aspect of this cause you are addressing.</w:t>
      </w:r>
    </w:p>
    <w:p w14:paraId="1BEB409E" w14:textId="77777777" w:rsidR="001F1A20" w:rsidRPr="00D63082" w:rsidRDefault="001F1A20" w:rsidP="001F1A20">
      <w:pPr>
        <w:pStyle w:val="HTMLPreformatted"/>
        <w:rPr>
          <w:rFonts w:ascii="Times New Roman" w:hAnsi="Times New Roman" w:cs="Times New Roman"/>
          <w:b/>
          <w:sz w:val="28"/>
          <w:szCs w:val="28"/>
          <w:u w:val="single"/>
        </w:rPr>
      </w:pPr>
    </w:p>
    <w:p w14:paraId="11BF0E67" w14:textId="20E9BC82" w:rsidR="009229E1" w:rsidRPr="00D63082" w:rsidRDefault="002C35AB" w:rsidP="004333B4">
      <w:pPr>
        <w:pStyle w:val="HTMLPreformatted"/>
        <w:rPr>
          <w:rFonts w:ascii="Times New Roman" w:hAnsi="Times New Roman" w:cs="Times New Roman"/>
          <w:b/>
          <w:sz w:val="28"/>
          <w:szCs w:val="28"/>
          <w:u w:val="single"/>
        </w:rPr>
      </w:pPr>
      <w:r w:rsidRPr="00D63082">
        <w:rPr>
          <w:rFonts w:ascii="Times New Roman" w:hAnsi="Times New Roman" w:cs="Times New Roman"/>
          <w:b/>
          <w:sz w:val="28"/>
          <w:szCs w:val="28"/>
          <w:u w:val="single"/>
        </w:rPr>
        <w:t xml:space="preserve">5. </w:t>
      </w:r>
      <w:r w:rsidR="009229E1" w:rsidRPr="00D63082">
        <w:rPr>
          <w:rFonts w:ascii="Times New Roman" w:hAnsi="Times New Roman" w:cs="Times New Roman"/>
          <w:b/>
          <w:sz w:val="28"/>
          <w:szCs w:val="28"/>
          <w:u w:val="single"/>
        </w:rPr>
        <w:t>Project outcomes</w:t>
      </w:r>
      <w:r w:rsidR="009229E1" w:rsidRPr="00D63082">
        <w:rPr>
          <w:rFonts w:ascii="Times New Roman" w:hAnsi="Times New Roman" w:cs="Times New Roman"/>
          <w:b/>
          <w:sz w:val="28"/>
          <w:szCs w:val="28"/>
        </w:rPr>
        <w:t xml:space="preserve">: </w:t>
      </w:r>
      <w:r w:rsidR="004333B4" w:rsidRPr="00D63082">
        <w:rPr>
          <w:rFonts w:ascii="Times New Roman" w:hAnsi="Times New Roman" w:cs="Times New Roman"/>
          <w:b/>
          <w:sz w:val="28"/>
          <w:szCs w:val="28"/>
        </w:rPr>
        <w:t xml:space="preserve"> </w:t>
      </w:r>
      <w:r w:rsidR="009229E1" w:rsidRPr="00D63082">
        <w:rPr>
          <w:rFonts w:ascii="Times New Roman" w:hAnsi="Times New Roman" w:cs="Times New Roman"/>
          <w:bCs/>
          <w:sz w:val="28"/>
          <w:szCs w:val="28"/>
        </w:rPr>
        <w:t xml:space="preserve">Please explain how you want to solve this problem by explaining the outcomes of </w:t>
      </w:r>
      <w:r w:rsidR="004333B4" w:rsidRPr="00D63082">
        <w:rPr>
          <w:rFonts w:ascii="Times New Roman" w:hAnsi="Times New Roman" w:cs="Times New Roman"/>
          <w:bCs/>
          <w:sz w:val="28"/>
          <w:szCs w:val="28"/>
        </w:rPr>
        <w:t>your project.  An o</w:t>
      </w:r>
      <w:r w:rsidR="009229E1" w:rsidRPr="00D63082">
        <w:rPr>
          <w:rFonts w:ascii="Times New Roman" w:hAnsi="Times New Roman" w:cs="Times New Roman"/>
          <w:bCs/>
          <w:sz w:val="28"/>
          <w:szCs w:val="28"/>
        </w:rPr>
        <w:t>utcome is defined as the impact or change in a participant’s knowledge, skills</w:t>
      </w:r>
      <w:r w:rsidR="004333B4" w:rsidRPr="00D63082">
        <w:rPr>
          <w:rFonts w:ascii="Times New Roman" w:hAnsi="Times New Roman" w:cs="Times New Roman"/>
          <w:bCs/>
          <w:sz w:val="28"/>
          <w:szCs w:val="28"/>
        </w:rPr>
        <w:t xml:space="preserve"> </w:t>
      </w:r>
      <w:r w:rsidR="009229E1" w:rsidRPr="00D63082">
        <w:rPr>
          <w:rFonts w:ascii="Times New Roman" w:hAnsi="Times New Roman" w:cs="Times New Roman"/>
          <w:bCs/>
          <w:sz w:val="28"/>
          <w:szCs w:val="28"/>
        </w:rPr>
        <w:t xml:space="preserve">and/or attitudes as well as the longer-term impact on their communities. For example, </w:t>
      </w:r>
      <w:r w:rsidR="001F27F5" w:rsidRPr="00D63082">
        <w:rPr>
          <w:rFonts w:ascii="Times New Roman" w:hAnsi="Times New Roman" w:cs="Times New Roman"/>
          <w:bCs/>
          <w:sz w:val="28"/>
          <w:szCs w:val="28"/>
        </w:rPr>
        <w:t>creation of new businesses started up by young entrepreneurs</w:t>
      </w:r>
      <w:r w:rsidR="00A4456C" w:rsidRPr="00D63082">
        <w:rPr>
          <w:rFonts w:ascii="Times New Roman" w:hAnsi="Times New Roman" w:cs="Times New Roman"/>
          <w:bCs/>
          <w:sz w:val="28"/>
          <w:szCs w:val="28"/>
        </w:rPr>
        <w:t>.</w:t>
      </w:r>
      <w:r w:rsidR="001F27F5" w:rsidRPr="00D63082">
        <w:rPr>
          <w:rFonts w:ascii="Times New Roman" w:hAnsi="Times New Roman" w:cs="Times New Roman"/>
          <w:bCs/>
          <w:sz w:val="28"/>
          <w:szCs w:val="28"/>
        </w:rPr>
        <w:t xml:space="preserve">  A longer-term outcome might be a more favorable environment for entrepreneurship in a community. </w:t>
      </w:r>
      <w:r w:rsidR="009229E1" w:rsidRPr="00D63082">
        <w:rPr>
          <w:rFonts w:ascii="Times New Roman" w:hAnsi="Times New Roman" w:cs="Times New Roman"/>
          <w:bCs/>
          <w:sz w:val="28"/>
          <w:szCs w:val="28"/>
        </w:rPr>
        <w:t xml:space="preserve">  </w:t>
      </w:r>
    </w:p>
    <w:p w14:paraId="18A3E1A7" w14:textId="77777777" w:rsidR="001F1A20" w:rsidRPr="00D63082" w:rsidRDefault="001F1A20" w:rsidP="001F1A20">
      <w:pPr>
        <w:pStyle w:val="HTMLPreformatted"/>
        <w:rPr>
          <w:rFonts w:ascii="Times New Roman" w:hAnsi="Times New Roman" w:cs="Times New Roman"/>
          <w:b/>
          <w:sz w:val="28"/>
          <w:szCs w:val="28"/>
        </w:rPr>
      </w:pPr>
    </w:p>
    <w:p w14:paraId="2F16CCD9" w14:textId="2DE93A73" w:rsidR="001F1A20" w:rsidRPr="00D63082" w:rsidRDefault="001F1A20" w:rsidP="001F1A20">
      <w:pPr>
        <w:pStyle w:val="HTMLPreformatted"/>
        <w:rPr>
          <w:rFonts w:ascii="Times New Roman" w:hAnsi="Times New Roman" w:cs="Times New Roman"/>
          <w:b/>
          <w:sz w:val="28"/>
          <w:szCs w:val="28"/>
        </w:rPr>
      </w:pPr>
      <w:r w:rsidRPr="00D63082">
        <w:rPr>
          <w:rFonts w:ascii="Times New Roman" w:hAnsi="Times New Roman" w:cs="Times New Roman"/>
          <w:b/>
          <w:sz w:val="28"/>
          <w:szCs w:val="28"/>
          <w:u w:val="single"/>
        </w:rPr>
        <w:t>6. Description of project activities</w:t>
      </w:r>
      <w:r w:rsidRPr="00D63082">
        <w:rPr>
          <w:rFonts w:ascii="Times New Roman" w:hAnsi="Times New Roman" w:cs="Times New Roman"/>
          <w:b/>
          <w:sz w:val="28"/>
          <w:szCs w:val="28"/>
        </w:rPr>
        <w:t xml:space="preserve">: </w:t>
      </w:r>
      <w:r w:rsidR="001F27F5" w:rsidRPr="00D63082">
        <w:rPr>
          <w:rFonts w:ascii="Times New Roman" w:hAnsi="Times New Roman" w:cs="Times New Roman"/>
          <w:b/>
          <w:sz w:val="28"/>
          <w:szCs w:val="28"/>
        </w:rPr>
        <w:t xml:space="preserve"> </w:t>
      </w:r>
      <w:r w:rsidRPr="00D63082">
        <w:rPr>
          <w:rFonts w:ascii="Times New Roman" w:hAnsi="Times New Roman" w:cs="Times New Roman"/>
          <w:sz w:val="28"/>
          <w:szCs w:val="28"/>
        </w:rPr>
        <w:t xml:space="preserve">Please provide a detailed explanation of mandatory activities stated in the NOFO and how you </w:t>
      </w:r>
      <w:r w:rsidR="00A070F3" w:rsidRPr="00D63082">
        <w:rPr>
          <w:rFonts w:ascii="Times New Roman" w:hAnsi="Times New Roman" w:cs="Times New Roman"/>
          <w:sz w:val="28"/>
          <w:szCs w:val="28"/>
        </w:rPr>
        <w:t>plan to implement them as part of the project in order to reach the outcome.</w:t>
      </w:r>
    </w:p>
    <w:p w14:paraId="48A2D834" w14:textId="2A4D2293" w:rsidR="003859B4" w:rsidRPr="00D63082" w:rsidRDefault="003859B4" w:rsidP="001F1A20">
      <w:pPr>
        <w:pStyle w:val="HTMLPreformatted"/>
        <w:rPr>
          <w:rFonts w:ascii="Times New Roman" w:hAnsi="Times New Roman" w:cs="Times New Roman"/>
          <w:sz w:val="28"/>
          <w:szCs w:val="28"/>
        </w:rPr>
      </w:pPr>
    </w:p>
    <w:p w14:paraId="6C343984" w14:textId="684BDE48" w:rsidR="003859B4" w:rsidRPr="00D63082" w:rsidRDefault="002C35AB" w:rsidP="001F1A20">
      <w:pPr>
        <w:pStyle w:val="HTMLPreformatted"/>
        <w:rPr>
          <w:rFonts w:ascii="Times New Roman" w:hAnsi="Times New Roman" w:cs="Times New Roman"/>
          <w:b/>
          <w:bCs/>
          <w:sz w:val="28"/>
          <w:szCs w:val="28"/>
          <w:u w:val="single"/>
        </w:rPr>
      </w:pPr>
      <w:r w:rsidRPr="00D63082">
        <w:rPr>
          <w:rFonts w:ascii="Times New Roman" w:hAnsi="Times New Roman" w:cs="Times New Roman"/>
          <w:b/>
          <w:bCs/>
          <w:sz w:val="28"/>
          <w:szCs w:val="28"/>
          <w:u w:val="single"/>
        </w:rPr>
        <w:t>7. A</w:t>
      </w:r>
      <w:r w:rsidR="003859B4" w:rsidRPr="00D63082">
        <w:rPr>
          <w:rFonts w:ascii="Times New Roman" w:hAnsi="Times New Roman" w:cs="Times New Roman"/>
          <w:b/>
          <w:bCs/>
          <w:sz w:val="28"/>
          <w:szCs w:val="28"/>
          <w:u w:val="single"/>
        </w:rPr>
        <w:t>n</w:t>
      </w:r>
      <w:r w:rsidR="001F27F5" w:rsidRPr="00D63082">
        <w:rPr>
          <w:rFonts w:ascii="Times New Roman" w:hAnsi="Times New Roman" w:cs="Times New Roman"/>
          <w:b/>
          <w:bCs/>
          <w:sz w:val="28"/>
          <w:szCs w:val="28"/>
          <w:u w:val="single"/>
        </w:rPr>
        <w:t>ticipated outputs</w:t>
      </w:r>
      <w:r w:rsidR="003859B4" w:rsidRPr="00D63082">
        <w:rPr>
          <w:rFonts w:ascii="Times New Roman" w:hAnsi="Times New Roman" w:cs="Times New Roman"/>
          <w:b/>
          <w:bCs/>
          <w:sz w:val="28"/>
          <w:szCs w:val="28"/>
        </w:rPr>
        <w:t xml:space="preserve">:  </w:t>
      </w:r>
      <w:r w:rsidR="003859B4" w:rsidRPr="00D63082">
        <w:rPr>
          <w:rFonts w:ascii="Times New Roman" w:hAnsi="Times New Roman" w:cs="Times New Roman"/>
          <w:sz w:val="28"/>
          <w:szCs w:val="28"/>
        </w:rPr>
        <w:t>Output</w:t>
      </w:r>
      <w:r w:rsidR="001F27F5" w:rsidRPr="00D63082">
        <w:rPr>
          <w:rFonts w:ascii="Times New Roman" w:hAnsi="Times New Roman" w:cs="Times New Roman"/>
          <w:sz w:val="28"/>
          <w:szCs w:val="28"/>
        </w:rPr>
        <w:t>s</w:t>
      </w:r>
      <w:r w:rsidR="003859B4" w:rsidRPr="00D63082">
        <w:rPr>
          <w:rFonts w:ascii="Times New Roman" w:hAnsi="Times New Roman" w:cs="Times New Roman"/>
          <w:sz w:val="28"/>
          <w:szCs w:val="28"/>
        </w:rPr>
        <w:t xml:space="preserve"> </w:t>
      </w:r>
      <w:r w:rsidR="001F27F5" w:rsidRPr="00D63082">
        <w:rPr>
          <w:rFonts w:ascii="Times New Roman" w:hAnsi="Times New Roman" w:cs="Times New Roman"/>
          <w:sz w:val="28"/>
          <w:szCs w:val="28"/>
        </w:rPr>
        <w:t>are</w:t>
      </w:r>
      <w:r w:rsidR="003859B4" w:rsidRPr="00D63082">
        <w:rPr>
          <w:rFonts w:ascii="Times New Roman" w:hAnsi="Times New Roman" w:cs="Times New Roman"/>
          <w:sz w:val="28"/>
          <w:szCs w:val="28"/>
        </w:rPr>
        <w:t xml:space="preserve"> defined as direct and tangible results of the project activities</w:t>
      </w:r>
      <w:r w:rsidR="00F32C6D" w:rsidRPr="00D63082">
        <w:rPr>
          <w:rFonts w:ascii="Times New Roman" w:hAnsi="Times New Roman" w:cs="Times New Roman"/>
          <w:sz w:val="28"/>
          <w:szCs w:val="28"/>
        </w:rPr>
        <w:t>. F</w:t>
      </w:r>
      <w:r w:rsidR="003859B4" w:rsidRPr="00D63082">
        <w:rPr>
          <w:rFonts w:ascii="Times New Roman" w:hAnsi="Times New Roman" w:cs="Times New Roman"/>
          <w:sz w:val="28"/>
          <w:szCs w:val="28"/>
        </w:rPr>
        <w:t>or example</w:t>
      </w:r>
      <w:r w:rsidR="001F27F5" w:rsidRPr="00D63082">
        <w:rPr>
          <w:rFonts w:ascii="Times New Roman" w:hAnsi="Times New Roman" w:cs="Times New Roman"/>
          <w:sz w:val="28"/>
          <w:szCs w:val="28"/>
        </w:rPr>
        <w:t>,</w:t>
      </w:r>
      <w:r w:rsidR="003859B4" w:rsidRPr="00D63082">
        <w:rPr>
          <w:rFonts w:ascii="Times New Roman" w:hAnsi="Times New Roman" w:cs="Times New Roman"/>
          <w:sz w:val="28"/>
          <w:szCs w:val="28"/>
        </w:rPr>
        <w:t xml:space="preserve"> </w:t>
      </w:r>
      <w:r w:rsidR="00F32C6D" w:rsidRPr="00D63082">
        <w:rPr>
          <w:rFonts w:ascii="Times New Roman" w:hAnsi="Times New Roman" w:cs="Times New Roman"/>
          <w:sz w:val="28"/>
          <w:szCs w:val="28"/>
        </w:rPr>
        <w:t>30 participants</w:t>
      </w:r>
      <w:r w:rsidR="003859B4" w:rsidRPr="00D63082">
        <w:rPr>
          <w:rFonts w:ascii="Times New Roman" w:hAnsi="Times New Roman" w:cs="Times New Roman"/>
          <w:sz w:val="28"/>
          <w:szCs w:val="28"/>
        </w:rPr>
        <w:t xml:space="preserve"> trained</w:t>
      </w:r>
      <w:r w:rsidR="00F32C6D" w:rsidRPr="00D63082">
        <w:rPr>
          <w:rFonts w:ascii="Times New Roman" w:hAnsi="Times New Roman" w:cs="Times New Roman"/>
          <w:sz w:val="28"/>
          <w:szCs w:val="28"/>
        </w:rPr>
        <w:t xml:space="preserve"> </w:t>
      </w:r>
      <w:r w:rsidR="001F27F5" w:rsidRPr="00D63082">
        <w:rPr>
          <w:rFonts w:ascii="Times New Roman" w:hAnsi="Times New Roman" w:cs="Times New Roman"/>
          <w:sz w:val="28"/>
          <w:szCs w:val="28"/>
        </w:rPr>
        <w:t>in basic business skills and entrepreneurial training, and 20 businesses plans ready to start up</w:t>
      </w:r>
      <w:r w:rsidR="00F32C6D" w:rsidRPr="00D63082">
        <w:rPr>
          <w:rFonts w:ascii="Times New Roman" w:hAnsi="Times New Roman" w:cs="Times New Roman"/>
          <w:sz w:val="28"/>
          <w:szCs w:val="28"/>
        </w:rPr>
        <w:t>.</w:t>
      </w:r>
    </w:p>
    <w:p w14:paraId="734C6DDE" w14:textId="77777777" w:rsidR="003C2C91" w:rsidRPr="00D63082" w:rsidRDefault="003C2C91" w:rsidP="001F1A20">
      <w:pPr>
        <w:pStyle w:val="HTMLPreformatted"/>
        <w:rPr>
          <w:rFonts w:ascii="Times New Roman" w:hAnsi="Times New Roman" w:cs="Times New Roman"/>
          <w:b/>
          <w:sz w:val="28"/>
          <w:szCs w:val="28"/>
        </w:rPr>
      </w:pPr>
    </w:p>
    <w:p w14:paraId="29CAD617" w14:textId="1F5EC857" w:rsidR="009A6B26" w:rsidRDefault="00F32C6D" w:rsidP="001F1A20">
      <w:pPr>
        <w:pStyle w:val="HTMLPreformatted"/>
        <w:rPr>
          <w:rFonts w:ascii="Times New Roman" w:hAnsi="Times New Roman" w:cs="Times New Roman"/>
          <w:sz w:val="28"/>
          <w:szCs w:val="28"/>
        </w:rPr>
      </w:pPr>
      <w:r w:rsidRPr="00D63082">
        <w:rPr>
          <w:rFonts w:ascii="Times New Roman" w:hAnsi="Times New Roman" w:cs="Times New Roman"/>
          <w:b/>
          <w:sz w:val="28"/>
          <w:szCs w:val="28"/>
          <w:u w:val="single"/>
        </w:rPr>
        <w:t>8</w:t>
      </w:r>
      <w:r w:rsidR="001F1A20" w:rsidRPr="00D63082">
        <w:rPr>
          <w:rFonts w:ascii="Times New Roman" w:hAnsi="Times New Roman" w:cs="Times New Roman"/>
          <w:b/>
          <w:sz w:val="28"/>
          <w:szCs w:val="28"/>
          <w:u w:val="single"/>
        </w:rPr>
        <w:t>. Plan for Engagement with the BOLD network</w:t>
      </w:r>
      <w:r w:rsidR="001F1A20" w:rsidRPr="00D63082">
        <w:rPr>
          <w:rFonts w:ascii="Times New Roman" w:hAnsi="Times New Roman" w:cs="Times New Roman"/>
          <w:b/>
          <w:sz w:val="28"/>
          <w:szCs w:val="28"/>
        </w:rPr>
        <w:t>:</w:t>
      </w:r>
      <w:r w:rsidR="001F27F5" w:rsidRPr="00D63082">
        <w:rPr>
          <w:rFonts w:ascii="Times New Roman" w:hAnsi="Times New Roman" w:cs="Times New Roman"/>
          <w:b/>
          <w:sz w:val="28"/>
          <w:szCs w:val="28"/>
        </w:rPr>
        <w:t xml:space="preserve">  </w:t>
      </w:r>
      <w:r w:rsidR="001F1A20" w:rsidRPr="00D63082">
        <w:rPr>
          <w:rFonts w:ascii="Times New Roman" w:hAnsi="Times New Roman" w:cs="Times New Roman"/>
          <w:sz w:val="28"/>
          <w:szCs w:val="28"/>
        </w:rPr>
        <w:t xml:space="preserve">Please present a plan for how you will engage with the BOLD network during the course of your project.  You may publicize your project to the network, from its development phase through its completion, and/or utilize the network for support of your project.  </w:t>
      </w:r>
    </w:p>
    <w:p w14:paraId="6A7FA93C" w14:textId="3E8C403C" w:rsidR="006874C0" w:rsidRDefault="006874C0" w:rsidP="001F1A20">
      <w:pPr>
        <w:pStyle w:val="HTMLPreformatted"/>
        <w:rPr>
          <w:rFonts w:ascii="Times New Roman" w:hAnsi="Times New Roman" w:cs="Times New Roman"/>
          <w:b/>
          <w:bCs/>
          <w:sz w:val="28"/>
          <w:szCs w:val="28"/>
          <w:u w:val="single"/>
        </w:rPr>
      </w:pPr>
    </w:p>
    <w:p w14:paraId="0420F8E8" w14:textId="1C92B983" w:rsidR="001F1A20" w:rsidRPr="00D63082" w:rsidRDefault="007B5012" w:rsidP="001F27F5">
      <w:pPr>
        <w:pStyle w:val="HTMLPreformatted"/>
        <w:rPr>
          <w:rFonts w:ascii="Times New Roman" w:hAnsi="Times New Roman" w:cs="Times New Roman"/>
          <w:sz w:val="28"/>
          <w:szCs w:val="28"/>
        </w:rPr>
      </w:pPr>
      <w:r>
        <w:rPr>
          <w:rFonts w:ascii="Times New Roman" w:hAnsi="Times New Roman" w:cs="Times New Roman"/>
          <w:b/>
          <w:sz w:val="28"/>
          <w:szCs w:val="28"/>
          <w:u w:val="single"/>
        </w:rPr>
        <w:t>9</w:t>
      </w:r>
      <w:r w:rsidR="001F1A20" w:rsidRPr="00D63082">
        <w:rPr>
          <w:rFonts w:ascii="Times New Roman" w:hAnsi="Times New Roman" w:cs="Times New Roman"/>
          <w:b/>
          <w:sz w:val="28"/>
          <w:szCs w:val="28"/>
          <w:u w:val="single"/>
        </w:rPr>
        <w:t>. Project locations</w:t>
      </w:r>
      <w:r w:rsidR="001F1A20" w:rsidRPr="00D63082">
        <w:rPr>
          <w:rFonts w:ascii="Times New Roman" w:hAnsi="Times New Roman" w:cs="Times New Roman"/>
          <w:b/>
          <w:sz w:val="28"/>
          <w:szCs w:val="28"/>
        </w:rPr>
        <w:t>:</w:t>
      </w:r>
      <w:r w:rsidR="001F27F5" w:rsidRPr="00D63082">
        <w:rPr>
          <w:rFonts w:ascii="Times New Roman" w:hAnsi="Times New Roman" w:cs="Times New Roman"/>
          <w:b/>
          <w:sz w:val="28"/>
          <w:szCs w:val="28"/>
        </w:rPr>
        <w:t xml:space="preserve">  </w:t>
      </w:r>
      <w:r w:rsidR="001F1A20" w:rsidRPr="00D63082">
        <w:rPr>
          <w:rFonts w:ascii="Times New Roman" w:hAnsi="Times New Roman" w:cs="Times New Roman"/>
          <w:bCs/>
          <w:sz w:val="28"/>
          <w:szCs w:val="28"/>
        </w:rPr>
        <w:t xml:space="preserve">Please state project locations.  Please consider backup options for virtual engagement as required by restrictions related to the coronavirus pandemic. </w:t>
      </w:r>
    </w:p>
    <w:p w14:paraId="56FFD7D3" w14:textId="3007A0FB" w:rsidR="00A952CF" w:rsidRPr="00D63082" w:rsidRDefault="00A952CF" w:rsidP="001F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p>
    <w:p w14:paraId="2FB7832B" w14:textId="0F19F2FA" w:rsidR="00A952CF" w:rsidRPr="00D63082" w:rsidRDefault="00F32C6D" w:rsidP="001F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u w:val="single"/>
        </w:rPr>
      </w:pPr>
      <w:r w:rsidRPr="00D63082">
        <w:rPr>
          <w:rFonts w:ascii="Times New Roman" w:hAnsi="Times New Roman" w:cs="Times New Roman"/>
          <w:b/>
          <w:sz w:val="28"/>
          <w:szCs w:val="28"/>
          <w:u w:val="single"/>
        </w:rPr>
        <w:t>1</w:t>
      </w:r>
      <w:r w:rsidR="007B5012">
        <w:rPr>
          <w:rFonts w:ascii="Times New Roman" w:hAnsi="Times New Roman" w:cs="Times New Roman"/>
          <w:b/>
          <w:sz w:val="28"/>
          <w:szCs w:val="28"/>
          <w:u w:val="single"/>
        </w:rPr>
        <w:t>0</w:t>
      </w:r>
      <w:r w:rsidR="00A952CF" w:rsidRPr="00D63082">
        <w:rPr>
          <w:rFonts w:ascii="Times New Roman" w:hAnsi="Times New Roman" w:cs="Times New Roman"/>
          <w:b/>
          <w:sz w:val="28"/>
          <w:szCs w:val="28"/>
          <w:u w:val="single"/>
        </w:rPr>
        <w:t>.  Project beneficiaries</w:t>
      </w:r>
      <w:r w:rsidR="00A952CF" w:rsidRPr="00D63082">
        <w:rPr>
          <w:rFonts w:ascii="Times New Roman" w:hAnsi="Times New Roman" w:cs="Times New Roman"/>
          <w:b/>
          <w:sz w:val="28"/>
          <w:szCs w:val="28"/>
        </w:rPr>
        <w:t xml:space="preserve">: </w:t>
      </w:r>
      <w:r w:rsidR="001F27F5" w:rsidRPr="00D63082">
        <w:rPr>
          <w:rFonts w:ascii="Times New Roman" w:hAnsi="Times New Roman" w:cs="Times New Roman"/>
          <w:b/>
          <w:sz w:val="28"/>
          <w:szCs w:val="28"/>
        </w:rPr>
        <w:t xml:space="preserve"> </w:t>
      </w:r>
      <w:r w:rsidR="00A952CF" w:rsidRPr="00D63082">
        <w:rPr>
          <w:rFonts w:ascii="Times New Roman" w:hAnsi="Times New Roman" w:cs="Times New Roman"/>
          <w:bCs/>
          <w:sz w:val="28"/>
          <w:szCs w:val="28"/>
        </w:rPr>
        <w:t xml:space="preserve">Describe the anticipated beneficiaries of your project, including estimated number and age range, i.e., “approximately 50 </w:t>
      </w:r>
      <w:r w:rsidR="001F27F5" w:rsidRPr="00D63082">
        <w:rPr>
          <w:rFonts w:ascii="Times New Roman" w:hAnsi="Times New Roman" w:cs="Times New Roman"/>
          <w:bCs/>
          <w:sz w:val="28"/>
          <w:szCs w:val="28"/>
        </w:rPr>
        <w:t>young people in</w:t>
      </w:r>
      <w:r w:rsidR="00A952CF" w:rsidRPr="00D63082">
        <w:rPr>
          <w:rFonts w:ascii="Times New Roman" w:hAnsi="Times New Roman" w:cs="Times New Roman"/>
          <w:bCs/>
          <w:sz w:val="28"/>
          <w:szCs w:val="28"/>
        </w:rPr>
        <w:t xml:space="preserve"> </w:t>
      </w:r>
      <w:proofErr w:type="spellStart"/>
      <w:r w:rsidR="00A952CF" w:rsidRPr="00D63082">
        <w:rPr>
          <w:rFonts w:ascii="Times New Roman" w:hAnsi="Times New Roman" w:cs="Times New Roman"/>
          <w:bCs/>
          <w:sz w:val="28"/>
          <w:szCs w:val="28"/>
        </w:rPr>
        <w:t>Capljina</w:t>
      </w:r>
      <w:proofErr w:type="spellEnd"/>
      <w:r w:rsidR="00A952CF" w:rsidRPr="00D63082">
        <w:rPr>
          <w:rFonts w:ascii="Times New Roman" w:hAnsi="Times New Roman" w:cs="Times New Roman"/>
          <w:bCs/>
          <w:sz w:val="28"/>
          <w:szCs w:val="28"/>
        </w:rPr>
        <w:t xml:space="preserve">, ages </w:t>
      </w:r>
      <w:r w:rsidR="001F27F5" w:rsidRPr="00D63082">
        <w:rPr>
          <w:rFonts w:ascii="Times New Roman" w:hAnsi="Times New Roman" w:cs="Times New Roman"/>
          <w:bCs/>
          <w:sz w:val="28"/>
          <w:szCs w:val="28"/>
        </w:rPr>
        <w:t>18-25</w:t>
      </w:r>
      <w:r w:rsidR="00A952CF" w:rsidRPr="00D63082">
        <w:rPr>
          <w:rFonts w:ascii="Times New Roman" w:hAnsi="Times New Roman" w:cs="Times New Roman"/>
          <w:bCs/>
          <w:sz w:val="28"/>
          <w:szCs w:val="28"/>
        </w:rPr>
        <w:t>” or “about 100 high school students in Rogatica.”</w:t>
      </w:r>
    </w:p>
    <w:p w14:paraId="7FF985CA" w14:textId="77777777" w:rsidR="001F1A20" w:rsidRPr="00D63082" w:rsidRDefault="001F1A20" w:rsidP="001F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p>
    <w:p w14:paraId="5111A2CF" w14:textId="7DEFEC4A" w:rsidR="001F1A20" w:rsidRPr="00D63082" w:rsidRDefault="009E6EAA" w:rsidP="001F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D63082">
        <w:rPr>
          <w:rFonts w:ascii="Times New Roman" w:hAnsi="Times New Roman" w:cs="Times New Roman"/>
          <w:b/>
          <w:sz w:val="28"/>
          <w:szCs w:val="28"/>
          <w:u w:val="single"/>
        </w:rPr>
        <w:t>1</w:t>
      </w:r>
      <w:r w:rsidR="007B5012">
        <w:rPr>
          <w:rFonts w:ascii="Times New Roman" w:hAnsi="Times New Roman" w:cs="Times New Roman"/>
          <w:b/>
          <w:sz w:val="28"/>
          <w:szCs w:val="28"/>
          <w:u w:val="single"/>
        </w:rPr>
        <w:t>1</w:t>
      </w:r>
      <w:r w:rsidR="001F1A20" w:rsidRPr="00D63082">
        <w:rPr>
          <w:rFonts w:ascii="Times New Roman" w:hAnsi="Times New Roman" w:cs="Times New Roman"/>
          <w:b/>
          <w:sz w:val="28"/>
          <w:szCs w:val="28"/>
          <w:u w:val="single"/>
        </w:rPr>
        <w:t>. Project schedule and timeline</w:t>
      </w:r>
      <w:r w:rsidR="001F1A20" w:rsidRPr="00D63082">
        <w:rPr>
          <w:rFonts w:ascii="Times New Roman" w:hAnsi="Times New Roman" w:cs="Times New Roman"/>
          <w:b/>
          <w:sz w:val="28"/>
          <w:szCs w:val="28"/>
        </w:rPr>
        <w:t>:</w:t>
      </w:r>
      <w:r w:rsidR="001F27F5" w:rsidRPr="00D63082">
        <w:rPr>
          <w:rFonts w:ascii="Times New Roman" w:hAnsi="Times New Roman" w:cs="Times New Roman"/>
          <w:b/>
          <w:sz w:val="28"/>
          <w:szCs w:val="28"/>
        </w:rPr>
        <w:t xml:space="preserve">  </w:t>
      </w:r>
      <w:r w:rsidR="001F1A20" w:rsidRPr="00D63082">
        <w:rPr>
          <w:rFonts w:ascii="Times New Roman" w:hAnsi="Times New Roman" w:cs="Times New Roman"/>
          <w:sz w:val="28"/>
          <w:szCs w:val="28"/>
        </w:rPr>
        <w:t xml:space="preserve">Please submit a comprehensive timeline of major activities and give an overview of the schedule. If you have a specific timeframe, please list the dates, and explain why your project must take place within that timeframe.  </w:t>
      </w:r>
    </w:p>
    <w:p w14:paraId="4CA2B504" w14:textId="0C78A27F" w:rsidR="001F1A20" w:rsidRDefault="001F1A20" w:rsidP="001F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37781357" w14:textId="3ED28E5F" w:rsidR="007B5012" w:rsidRPr="007B5012" w:rsidRDefault="007B5012" w:rsidP="007B5012">
      <w:pPr>
        <w:spacing w:before="100" w:beforeAutospacing="1" w:after="100" w:afterAutospacing="1"/>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12</w:t>
      </w:r>
      <w:r w:rsidRPr="00E703D0">
        <w:rPr>
          <w:rFonts w:ascii="Times New Roman" w:hAnsi="Times New Roman" w:cs="Times New Roman"/>
          <w:b/>
          <w:bCs/>
          <w:sz w:val="28"/>
          <w:szCs w:val="28"/>
          <w:u w:val="single"/>
        </w:rPr>
        <w:t>. Monitoring and evaluation</w:t>
      </w:r>
      <w:r w:rsidRPr="007B5012">
        <w:rPr>
          <w:rFonts w:ascii="Times New Roman" w:hAnsi="Times New Roman" w:cs="Times New Roman"/>
          <w:b/>
          <w:bCs/>
          <w:sz w:val="28"/>
          <w:szCs w:val="28"/>
        </w:rPr>
        <w:t xml:space="preserve">:  </w:t>
      </w:r>
      <w:r w:rsidRPr="00E703D0">
        <w:rPr>
          <w:rFonts w:ascii="Times New Roman" w:hAnsi="Times New Roman" w:cs="Times New Roman"/>
          <w:sz w:val="28"/>
          <w:szCs w:val="28"/>
        </w:rPr>
        <w:t xml:space="preserve">Please indicate how you plan to measure the success of the project. This could involve pre- and post-project surveys of participants; it could be evidence that your project changed/improved a situation or contributed to change in attitude/ behavior of participants. </w:t>
      </w:r>
    </w:p>
    <w:p w14:paraId="7848CAB1" w14:textId="77777777" w:rsidR="007B5012" w:rsidRDefault="007B5012" w:rsidP="001F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0AFEA98C" w14:textId="3017F8FB" w:rsidR="00E703D0" w:rsidRPr="007B5012" w:rsidRDefault="00E703D0" w:rsidP="00E7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u w:val="single"/>
        </w:rPr>
      </w:pPr>
      <w:r w:rsidRPr="00E703D0">
        <w:rPr>
          <w:rFonts w:ascii="Times New Roman" w:hAnsi="Times New Roman" w:cs="Times New Roman"/>
          <w:b/>
          <w:sz w:val="28"/>
          <w:szCs w:val="28"/>
          <w:u w:val="single"/>
        </w:rPr>
        <w:t>13. Previous U.S. Government funding</w:t>
      </w:r>
      <w:r w:rsidRPr="007B5012">
        <w:rPr>
          <w:rFonts w:ascii="Times New Roman" w:hAnsi="Times New Roman" w:cs="Times New Roman"/>
          <w:b/>
          <w:sz w:val="28"/>
          <w:szCs w:val="28"/>
        </w:rPr>
        <w:t>:</w:t>
      </w:r>
      <w:r w:rsidR="007B5012" w:rsidRPr="007B5012">
        <w:rPr>
          <w:rFonts w:ascii="Times New Roman" w:hAnsi="Times New Roman" w:cs="Times New Roman"/>
          <w:b/>
          <w:sz w:val="28"/>
          <w:szCs w:val="28"/>
        </w:rPr>
        <w:t xml:space="preserve">  </w:t>
      </w:r>
      <w:r w:rsidRPr="00E703D0">
        <w:rPr>
          <w:rFonts w:ascii="Times New Roman" w:hAnsi="Times New Roman" w:cs="Times New Roman"/>
          <w:bCs/>
          <w:sz w:val="28"/>
          <w:szCs w:val="28"/>
        </w:rPr>
        <w:t>Indicate whether the implementing organization has received previous funding from the U.S. Government.  If so, please state the name of the project, the year and the amount of funding for each project</w:t>
      </w:r>
    </w:p>
    <w:p w14:paraId="3279F510" w14:textId="77777777" w:rsidR="00E703D0" w:rsidRPr="00D63082" w:rsidRDefault="00E703D0" w:rsidP="001F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550E4A43" w14:textId="298DD29D" w:rsidR="00BA6064" w:rsidRPr="00D63082" w:rsidRDefault="001F1A20" w:rsidP="001F1A20">
      <w:pPr>
        <w:contextualSpacing/>
        <w:rPr>
          <w:rFonts w:ascii="Times New Roman" w:hAnsi="Times New Roman" w:cs="Times New Roman"/>
          <w:b/>
          <w:sz w:val="28"/>
          <w:szCs w:val="28"/>
        </w:rPr>
      </w:pPr>
      <w:r w:rsidRPr="00D63082">
        <w:rPr>
          <w:rFonts w:ascii="Times New Roman" w:hAnsi="Times New Roman" w:cs="Times New Roman"/>
          <w:b/>
          <w:sz w:val="28"/>
          <w:szCs w:val="28"/>
          <w:u w:val="single"/>
        </w:rPr>
        <w:t>1</w:t>
      </w:r>
      <w:r w:rsidR="00E703D0">
        <w:rPr>
          <w:rFonts w:ascii="Times New Roman" w:hAnsi="Times New Roman" w:cs="Times New Roman"/>
          <w:b/>
          <w:sz w:val="28"/>
          <w:szCs w:val="28"/>
          <w:u w:val="single"/>
        </w:rPr>
        <w:t>4</w:t>
      </w:r>
      <w:r w:rsidRPr="00D63082">
        <w:rPr>
          <w:rFonts w:ascii="Times New Roman" w:hAnsi="Times New Roman" w:cs="Times New Roman"/>
          <w:b/>
          <w:sz w:val="28"/>
          <w:szCs w:val="28"/>
          <w:u w:val="single"/>
        </w:rPr>
        <w:t>. Detailed budget</w:t>
      </w:r>
      <w:r w:rsidR="001F27F5" w:rsidRPr="00D63082">
        <w:rPr>
          <w:rFonts w:ascii="Times New Roman" w:hAnsi="Times New Roman" w:cs="Times New Roman"/>
          <w:b/>
          <w:sz w:val="28"/>
          <w:szCs w:val="28"/>
        </w:rPr>
        <w:t xml:space="preserve">: </w:t>
      </w:r>
      <w:r w:rsidRPr="00D63082">
        <w:rPr>
          <w:rFonts w:ascii="Times New Roman" w:eastAsiaTheme="minorHAnsi" w:hAnsi="Times New Roman" w:cs="Times New Roman"/>
          <w:sz w:val="28"/>
          <w:szCs w:val="28"/>
        </w:rPr>
        <w:t xml:space="preserve">Present the budget in the form of a spreadsheet, in USD amounts, dividing the budget into the categories delineated in the application.  </w:t>
      </w:r>
    </w:p>
    <w:p w14:paraId="46901A59" w14:textId="1AF21B4E" w:rsidR="001F1A20" w:rsidRPr="00D63082" w:rsidRDefault="001F1A20" w:rsidP="001F1A20">
      <w:pPr>
        <w:rPr>
          <w:rFonts w:ascii="Times New Roman" w:eastAsiaTheme="minorHAnsi" w:hAnsi="Times New Roman" w:cs="Times New Roman"/>
          <w:sz w:val="28"/>
          <w:szCs w:val="28"/>
        </w:rPr>
      </w:pPr>
      <w:r w:rsidRPr="00D63082">
        <w:rPr>
          <w:rFonts w:ascii="Times New Roman" w:eastAsiaTheme="minorHAnsi" w:hAnsi="Times New Roman" w:cs="Times New Roman"/>
          <w:sz w:val="28"/>
          <w:szCs w:val="28"/>
        </w:rPr>
        <w:t>If the Recipient includes cost sharing in the project proposal, then the Recipient is accountable for providing additional funds and justifying the costs.</w:t>
      </w:r>
    </w:p>
    <w:p w14:paraId="1DFC0436" w14:textId="77777777" w:rsidR="00AE1409" w:rsidRPr="00D63082" w:rsidRDefault="00AE1409" w:rsidP="001F1A20">
      <w:pPr>
        <w:rPr>
          <w:rFonts w:ascii="Times New Roman" w:eastAsiaTheme="minorHAnsi" w:hAnsi="Times New Roman" w:cs="Times New Roman"/>
          <w:sz w:val="28"/>
          <w:szCs w:val="28"/>
        </w:rPr>
      </w:pPr>
    </w:p>
    <w:p w14:paraId="1B2EA2B5" w14:textId="5FEC6657" w:rsidR="00AE1409" w:rsidRDefault="00AE1409" w:rsidP="00AE1409">
      <w:pPr>
        <w:rPr>
          <w:rFonts w:ascii="Times New Roman" w:eastAsiaTheme="minorHAnsi" w:hAnsi="Times New Roman" w:cs="Times New Roman"/>
          <w:sz w:val="28"/>
          <w:szCs w:val="28"/>
        </w:rPr>
      </w:pPr>
      <w:r w:rsidRPr="00D63082">
        <w:rPr>
          <w:rFonts w:ascii="Times New Roman" w:eastAsiaTheme="minorHAnsi" w:hAnsi="Times New Roman" w:cs="Times New Roman"/>
          <w:b/>
          <w:sz w:val="28"/>
          <w:szCs w:val="28"/>
          <w:u w:val="single"/>
        </w:rPr>
        <w:t>1</w:t>
      </w:r>
      <w:r w:rsidR="00E703D0">
        <w:rPr>
          <w:rFonts w:ascii="Times New Roman" w:eastAsiaTheme="minorHAnsi" w:hAnsi="Times New Roman" w:cs="Times New Roman"/>
          <w:b/>
          <w:sz w:val="28"/>
          <w:szCs w:val="28"/>
          <w:u w:val="single"/>
        </w:rPr>
        <w:t>5</w:t>
      </w:r>
      <w:r w:rsidRPr="00D63082">
        <w:rPr>
          <w:rFonts w:ascii="Times New Roman" w:eastAsiaTheme="minorHAnsi" w:hAnsi="Times New Roman" w:cs="Times New Roman"/>
          <w:b/>
          <w:sz w:val="28"/>
          <w:szCs w:val="28"/>
          <w:u w:val="single"/>
        </w:rPr>
        <w:t>. Budget narrative</w:t>
      </w:r>
      <w:r w:rsidRPr="00D63082">
        <w:rPr>
          <w:rFonts w:ascii="Times New Roman" w:eastAsiaTheme="minorHAnsi" w:hAnsi="Times New Roman" w:cs="Times New Roman"/>
          <w:b/>
          <w:sz w:val="28"/>
          <w:szCs w:val="28"/>
        </w:rPr>
        <w:t xml:space="preserve">:  </w:t>
      </w:r>
      <w:r w:rsidRPr="00D63082">
        <w:rPr>
          <w:rFonts w:ascii="Times New Roman" w:eastAsiaTheme="minorHAnsi" w:hAnsi="Times New Roman" w:cs="Times New Roman"/>
          <w:sz w:val="28"/>
          <w:szCs w:val="28"/>
        </w:rPr>
        <w:t>Please explain your budget in narrative form</w:t>
      </w:r>
      <w:r w:rsidR="00D63082" w:rsidRPr="00D63082">
        <w:rPr>
          <w:rFonts w:ascii="Times New Roman" w:eastAsiaTheme="minorHAnsi" w:hAnsi="Times New Roman" w:cs="Times New Roman"/>
          <w:sz w:val="28"/>
          <w:szCs w:val="28"/>
        </w:rPr>
        <w:t xml:space="preserve"> and provide rationale for the items included. </w:t>
      </w:r>
    </w:p>
    <w:p w14:paraId="66670892" w14:textId="19C0B3AA" w:rsidR="000A3761" w:rsidRDefault="000A3761" w:rsidP="00AE1409">
      <w:pPr>
        <w:rPr>
          <w:rFonts w:ascii="Times New Roman" w:eastAsiaTheme="minorHAnsi" w:hAnsi="Times New Roman" w:cs="Times New Roman"/>
          <w:sz w:val="28"/>
          <w:szCs w:val="28"/>
        </w:rPr>
      </w:pPr>
    </w:p>
    <w:p w14:paraId="4B7B829D" w14:textId="75149C7D" w:rsidR="000A3761" w:rsidRPr="00E703D0" w:rsidRDefault="000A3761" w:rsidP="000A3761">
      <w:pPr>
        <w:rPr>
          <w:b/>
          <w:bCs/>
          <w:sz w:val="28"/>
          <w:szCs w:val="28"/>
        </w:rPr>
      </w:pPr>
      <w:r w:rsidRPr="00E703D0">
        <w:rPr>
          <w:b/>
          <w:bCs/>
          <w:sz w:val="28"/>
          <w:szCs w:val="28"/>
        </w:rPr>
        <w:t xml:space="preserve">D5.  APPLICATION REVIEW INFORMATION:  </w:t>
      </w:r>
    </w:p>
    <w:p w14:paraId="5C4E982D" w14:textId="77777777" w:rsidR="000A3761" w:rsidRPr="00E703D0" w:rsidRDefault="000A3761" w:rsidP="000A3761">
      <w:pPr>
        <w:rPr>
          <w:sz w:val="28"/>
          <w:szCs w:val="28"/>
        </w:rPr>
      </w:pPr>
    </w:p>
    <w:p w14:paraId="4E30D9B4" w14:textId="77777777" w:rsidR="000A3761" w:rsidRPr="00E703D0" w:rsidRDefault="000A3761" w:rsidP="000A3761">
      <w:pPr>
        <w:rPr>
          <w:sz w:val="28"/>
          <w:szCs w:val="28"/>
        </w:rPr>
      </w:pPr>
      <w:r w:rsidRPr="00E703D0">
        <w:rPr>
          <w:sz w:val="28"/>
          <w:szCs w:val="28"/>
        </w:rPr>
        <w:t>All proposals will be evaluated by the review panel according to the below criteria:</w:t>
      </w:r>
    </w:p>
    <w:p w14:paraId="431CA2AF" w14:textId="77777777" w:rsidR="000A3761" w:rsidRPr="00E703D0" w:rsidRDefault="000A3761" w:rsidP="000A3761">
      <w:pPr>
        <w:rPr>
          <w:sz w:val="28"/>
          <w:szCs w:val="28"/>
        </w:rPr>
      </w:pPr>
    </w:p>
    <w:p w14:paraId="3C99FAAD" w14:textId="0B1EF3D9" w:rsidR="000A3761" w:rsidRPr="00E703D0" w:rsidRDefault="000A3761" w:rsidP="000A3761">
      <w:pPr>
        <w:pStyle w:val="ListParagraph"/>
        <w:numPr>
          <w:ilvl w:val="0"/>
          <w:numId w:val="13"/>
        </w:numPr>
        <w:spacing w:after="160" w:line="259" w:lineRule="auto"/>
        <w:rPr>
          <w:sz w:val="28"/>
          <w:szCs w:val="28"/>
        </w:rPr>
      </w:pPr>
      <w:r w:rsidRPr="00E703D0">
        <w:rPr>
          <w:sz w:val="28"/>
          <w:szCs w:val="28"/>
        </w:rPr>
        <w:t xml:space="preserve">Quality and feasibility of the project idea. The proposal is well developed, innovative and offers creative solutions with all necessary details about how project activities will be carried out (location, number of participants, events to organize, media coverage etc.) </w:t>
      </w:r>
    </w:p>
    <w:p w14:paraId="7A329649" w14:textId="3D7D6FF3" w:rsidR="000A3761" w:rsidRPr="00E703D0" w:rsidRDefault="000A3761" w:rsidP="000A3761">
      <w:pPr>
        <w:pStyle w:val="ListParagraph"/>
        <w:numPr>
          <w:ilvl w:val="0"/>
          <w:numId w:val="13"/>
        </w:numPr>
        <w:spacing w:after="160" w:line="259" w:lineRule="auto"/>
        <w:rPr>
          <w:sz w:val="28"/>
          <w:szCs w:val="28"/>
        </w:rPr>
      </w:pPr>
      <w:r w:rsidRPr="00E703D0">
        <w:rPr>
          <w:sz w:val="28"/>
          <w:szCs w:val="28"/>
        </w:rPr>
        <w:t xml:space="preserve">Outcomes. Project clearly identifies goals and objectives of the project and is likely to provide maximum impact in achieving proposed results. </w:t>
      </w:r>
    </w:p>
    <w:p w14:paraId="34CB22B6" w14:textId="103C85E3" w:rsidR="000A3761" w:rsidRPr="00E703D0" w:rsidRDefault="000A3761" w:rsidP="000A3761">
      <w:pPr>
        <w:pStyle w:val="ListParagraph"/>
        <w:numPr>
          <w:ilvl w:val="0"/>
          <w:numId w:val="13"/>
        </w:numPr>
        <w:spacing w:after="160" w:line="259" w:lineRule="auto"/>
        <w:rPr>
          <w:sz w:val="28"/>
          <w:szCs w:val="28"/>
        </w:rPr>
      </w:pPr>
      <w:r w:rsidRPr="00E703D0">
        <w:rPr>
          <w:sz w:val="28"/>
          <w:szCs w:val="28"/>
        </w:rPr>
        <w:t xml:space="preserve">Budget and narrative justification are completed and reasonable in relation to the proposed activities and anticipated results. </w:t>
      </w:r>
    </w:p>
    <w:p w14:paraId="6FFF704A" w14:textId="7CE90950" w:rsidR="000A3761" w:rsidRPr="00E703D0" w:rsidRDefault="000A3761" w:rsidP="000A3761">
      <w:pPr>
        <w:pStyle w:val="ListParagraph"/>
        <w:numPr>
          <w:ilvl w:val="0"/>
          <w:numId w:val="13"/>
        </w:numPr>
        <w:spacing w:before="100" w:beforeAutospacing="1" w:after="100" w:afterAutospacing="1" w:line="390" w:lineRule="atLeast"/>
        <w:rPr>
          <w:sz w:val="28"/>
          <w:szCs w:val="28"/>
        </w:rPr>
      </w:pPr>
      <w:r w:rsidRPr="00E703D0">
        <w:rPr>
          <w:sz w:val="28"/>
          <w:szCs w:val="28"/>
        </w:rPr>
        <w:t xml:space="preserve">Monitoring and evaluation. The proposal outlines how project success and impact will be determined. </w:t>
      </w:r>
      <w:r w:rsidR="006874C0" w:rsidRPr="00E703D0">
        <w:rPr>
          <w:sz w:val="28"/>
          <w:szCs w:val="28"/>
        </w:rPr>
        <w:t xml:space="preserve"> Grantee needs to send a report  6 or 12 months after project conc</w:t>
      </w:r>
      <w:r w:rsidR="00142D19" w:rsidRPr="00E703D0">
        <w:rPr>
          <w:sz w:val="28"/>
          <w:szCs w:val="28"/>
        </w:rPr>
        <w:t>ludes</w:t>
      </w:r>
      <w:r w:rsidR="006874C0" w:rsidRPr="00E703D0">
        <w:rPr>
          <w:sz w:val="28"/>
          <w:szCs w:val="28"/>
        </w:rPr>
        <w:t xml:space="preserve"> to report any impact </w:t>
      </w:r>
      <w:r w:rsidR="00142D19" w:rsidRPr="00E703D0">
        <w:rPr>
          <w:sz w:val="28"/>
          <w:szCs w:val="28"/>
        </w:rPr>
        <w:t>of</w:t>
      </w:r>
      <w:r w:rsidRPr="00E703D0">
        <w:rPr>
          <w:sz w:val="28"/>
          <w:szCs w:val="28"/>
        </w:rPr>
        <w:t xml:space="preserve"> project progress towards achieving the outcomes outlined in the proposal. </w:t>
      </w:r>
    </w:p>
    <w:p w14:paraId="3583C55D" w14:textId="13173694" w:rsidR="000A3761" w:rsidRPr="00E703D0" w:rsidRDefault="007B5CB5" w:rsidP="000A3761">
      <w:pPr>
        <w:pStyle w:val="ListParagraph"/>
        <w:numPr>
          <w:ilvl w:val="0"/>
          <w:numId w:val="13"/>
        </w:numPr>
        <w:spacing w:after="160" w:line="259" w:lineRule="auto"/>
        <w:rPr>
          <w:sz w:val="28"/>
          <w:szCs w:val="28"/>
        </w:rPr>
      </w:pPr>
      <w:bookmarkStart w:id="1" w:name="_Hlk59604616"/>
      <w:r w:rsidRPr="00E703D0">
        <w:rPr>
          <w:sz w:val="28"/>
          <w:szCs w:val="28"/>
        </w:rPr>
        <w:t>Plan for engagement within the BOLD network.</w:t>
      </w:r>
      <w:r w:rsidR="000A3761" w:rsidRPr="00E703D0">
        <w:rPr>
          <w:sz w:val="28"/>
          <w:szCs w:val="28"/>
        </w:rPr>
        <w:t xml:space="preserve"> The proposal needs to contain information</w:t>
      </w:r>
      <w:r w:rsidR="00A00297" w:rsidRPr="00E703D0">
        <w:rPr>
          <w:sz w:val="28"/>
          <w:szCs w:val="28"/>
        </w:rPr>
        <w:t xml:space="preserve"> how you will engage with the BOLD network during the </w:t>
      </w:r>
      <w:r w:rsidR="00A00297" w:rsidRPr="00E703D0">
        <w:rPr>
          <w:sz w:val="28"/>
          <w:szCs w:val="28"/>
        </w:rPr>
        <w:lastRenderedPageBreak/>
        <w:t xml:space="preserve">course of your </w:t>
      </w:r>
      <w:r w:rsidR="000A3761" w:rsidRPr="00E703D0">
        <w:rPr>
          <w:sz w:val="28"/>
          <w:szCs w:val="28"/>
        </w:rPr>
        <w:t>project. Project activities should continue to have a positive impact after the end of the project. Proposals should explain this future impact</w:t>
      </w:r>
      <w:r w:rsidR="00A00297" w:rsidRPr="00E703D0">
        <w:rPr>
          <w:sz w:val="28"/>
          <w:szCs w:val="28"/>
        </w:rPr>
        <w:t>.</w:t>
      </w:r>
      <w:r w:rsidR="000A3761" w:rsidRPr="00E703D0">
        <w:rPr>
          <w:sz w:val="28"/>
          <w:szCs w:val="28"/>
        </w:rPr>
        <w:t xml:space="preserve"> </w:t>
      </w:r>
    </w:p>
    <w:p w14:paraId="07D4BDDD" w14:textId="18C3532B" w:rsidR="00A00297" w:rsidRPr="00E703D0" w:rsidRDefault="00A123CF" w:rsidP="00A00297">
      <w:pPr>
        <w:pStyle w:val="HTMLPreformatted"/>
        <w:numPr>
          <w:ilvl w:val="0"/>
          <w:numId w:val="13"/>
        </w:numPr>
        <w:rPr>
          <w:rFonts w:ascii="Times New Roman" w:hAnsi="Times New Roman" w:cs="Times New Roman"/>
          <w:b/>
          <w:sz w:val="28"/>
          <w:szCs w:val="28"/>
        </w:rPr>
      </w:pPr>
      <w:r w:rsidRPr="00E703D0">
        <w:rPr>
          <w:rFonts w:ascii="Times New Roman" w:hAnsi="Times New Roman" w:cs="Times New Roman"/>
          <w:sz w:val="28"/>
          <w:szCs w:val="28"/>
        </w:rPr>
        <w:t>H</w:t>
      </w:r>
      <w:r w:rsidR="00A00297" w:rsidRPr="00E703D0">
        <w:rPr>
          <w:rFonts w:ascii="Times New Roman" w:hAnsi="Times New Roman" w:cs="Times New Roman"/>
          <w:sz w:val="28"/>
          <w:szCs w:val="28"/>
        </w:rPr>
        <w:t xml:space="preserve">ow you will engage with the BOLD network during the course of your project.  You may publicize your project to the network, from its development phase through its completion, and/or utilize the network for support of your project.  </w:t>
      </w:r>
    </w:p>
    <w:bookmarkEnd w:id="1"/>
    <w:p w14:paraId="10B94672" w14:textId="2ED0340B" w:rsidR="000A3761" w:rsidRDefault="000A3761" w:rsidP="00AE1409">
      <w:pPr>
        <w:rPr>
          <w:rFonts w:ascii="Times New Roman" w:eastAsiaTheme="minorHAnsi" w:hAnsi="Times New Roman" w:cs="Times New Roman"/>
          <w:sz w:val="28"/>
          <w:szCs w:val="28"/>
        </w:rPr>
      </w:pPr>
    </w:p>
    <w:p w14:paraId="04695F6B" w14:textId="597E420B" w:rsidR="000A3761" w:rsidRDefault="000A3761" w:rsidP="00AE1409">
      <w:pPr>
        <w:rPr>
          <w:rFonts w:ascii="Times New Roman" w:eastAsiaTheme="minorHAnsi" w:hAnsi="Times New Roman" w:cs="Times New Roman"/>
          <w:sz w:val="28"/>
          <w:szCs w:val="28"/>
        </w:rPr>
      </w:pPr>
    </w:p>
    <w:p w14:paraId="1296A79A" w14:textId="4FACD644" w:rsidR="00ED6DA6" w:rsidRPr="00D63082" w:rsidRDefault="000A3761" w:rsidP="00ED6DA6">
      <w:pPr>
        <w:shd w:val="clear" w:color="auto" w:fill="FFFFFF"/>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E.F</w:t>
      </w:r>
      <w:r w:rsidR="00ED6DA6" w:rsidRPr="00D63082">
        <w:rPr>
          <w:rFonts w:ascii="Times New Roman" w:eastAsia="Times New Roman" w:hAnsi="Times New Roman" w:cs="Times New Roman"/>
          <w:b/>
          <w:bCs/>
          <w:sz w:val="28"/>
          <w:szCs w:val="28"/>
          <w:bdr w:val="none" w:sz="0" w:space="0" w:color="auto" w:frame="1"/>
        </w:rPr>
        <w:t>EDERAL AWARD ADMINISTRATION INFORMATION</w:t>
      </w:r>
    </w:p>
    <w:p w14:paraId="38A871F9"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p>
    <w:p w14:paraId="31292BAF" w14:textId="33EA28EC" w:rsidR="00ED6DA6" w:rsidRPr="00D63082" w:rsidRDefault="000A3761" w:rsidP="00ED6DA6">
      <w:pPr>
        <w:shd w:val="clear" w:color="auto" w:fill="FFFFFF"/>
        <w:contextualSpacing/>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r w:rsidR="00ED6DA6" w:rsidRPr="00D63082">
        <w:rPr>
          <w:rFonts w:ascii="Times New Roman" w:eastAsia="Times New Roman" w:hAnsi="Times New Roman" w:cs="Times New Roman"/>
          <w:b/>
          <w:sz w:val="28"/>
          <w:szCs w:val="28"/>
        </w:rPr>
        <w:t>1. Federal Award Notices</w:t>
      </w:r>
    </w:p>
    <w:p w14:paraId="137DA454"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 xml:space="preserve">The grant award will be written, signed, awarded, and administered by the Grants Officer and the grants management team.  The Recipient may only start incurring project expenses beginning on the start date shown on the grant award document signed by the Grant Officer.  The assistance award agreement is the authorizing document and it will be provided to the recipient for review and signature by email. </w:t>
      </w:r>
    </w:p>
    <w:p w14:paraId="5615F67E"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p>
    <w:p w14:paraId="239E20A8" w14:textId="6DD7E30A" w:rsidR="00ED6DA6" w:rsidRPr="00D63082" w:rsidRDefault="00ED6DA6" w:rsidP="00ED6DA6">
      <w:p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Funding decisions are contingent on the availability of funds</w:t>
      </w:r>
      <w:r w:rsidR="004231A5" w:rsidRPr="00D63082">
        <w:rPr>
          <w:rFonts w:ascii="Times New Roman" w:eastAsia="Times New Roman" w:hAnsi="Times New Roman" w:cs="Times New Roman"/>
          <w:sz w:val="28"/>
          <w:szCs w:val="28"/>
        </w:rPr>
        <w:t>.</w:t>
      </w:r>
      <w:r w:rsidRPr="00D63082">
        <w:rPr>
          <w:rFonts w:ascii="Times New Roman" w:eastAsia="Times New Roman" w:hAnsi="Times New Roman" w:cs="Times New Roman"/>
          <w:sz w:val="28"/>
          <w:szCs w:val="28"/>
        </w:rPr>
        <w:t xml:space="preserve"> The U.S. Embassy reserves the right to cancel this Notice of Funding Opportunity at any time without any commitment to any applicant.</w:t>
      </w:r>
    </w:p>
    <w:p w14:paraId="0457A18E"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p>
    <w:p w14:paraId="30DD73DE"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A Cooperative Agreement (CA) may be issued, particularly in the case that the selected applicant is a first-time recipient of Federal Funding.  Elements of substantial involvement include:</w:t>
      </w:r>
    </w:p>
    <w:p w14:paraId="3AB2D6BA" w14:textId="77777777" w:rsidR="00ED6DA6" w:rsidRPr="00D63082" w:rsidRDefault="00ED6DA6" w:rsidP="00ED6DA6">
      <w:pPr>
        <w:numPr>
          <w:ilvl w:val="0"/>
          <w:numId w:val="3"/>
        </w:num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Participating in the design or direction of activities, design of conference agendas, and training delivery models</w:t>
      </w:r>
    </w:p>
    <w:p w14:paraId="79E4778E" w14:textId="77777777" w:rsidR="00ED6DA6" w:rsidRPr="00D63082" w:rsidRDefault="00ED6DA6" w:rsidP="00ED6DA6">
      <w:pPr>
        <w:numPr>
          <w:ilvl w:val="0"/>
          <w:numId w:val="3"/>
        </w:num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Participating in the selection of key project staff and trainers</w:t>
      </w:r>
    </w:p>
    <w:p w14:paraId="4CCB888F" w14:textId="77777777" w:rsidR="00ED6DA6" w:rsidRPr="00D63082" w:rsidRDefault="00ED6DA6" w:rsidP="00ED6DA6">
      <w:pPr>
        <w:numPr>
          <w:ilvl w:val="0"/>
          <w:numId w:val="3"/>
        </w:num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 xml:space="preserve">Participating in the presentation of results </w:t>
      </w:r>
    </w:p>
    <w:p w14:paraId="3742A719" w14:textId="77777777" w:rsidR="00ED6DA6" w:rsidRPr="00D63082" w:rsidRDefault="00ED6DA6" w:rsidP="00ED6DA6">
      <w:pPr>
        <w:numPr>
          <w:ilvl w:val="0"/>
          <w:numId w:val="3"/>
        </w:num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Assisting in the selection and/or analyses of data</w:t>
      </w:r>
    </w:p>
    <w:p w14:paraId="1311390F" w14:textId="77777777" w:rsidR="00ED6DA6" w:rsidRPr="00D63082" w:rsidRDefault="00ED6DA6" w:rsidP="00ED6DA6">
      <w:pPr>
        <w:numPr>
          <w:ilvl w:val="0"/>
          <w:numId w:val="3"/>
        </w:num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Review and approval of each press release and other public statements and publications before their release to the public</w:t>
      </w:r>
    </w:p>
    <w:p w14:paraId="16C6B929"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p>
    <w:p w14:paraId="60BA2306" w14:textId="77777777" w:rsidR="00ED6DA6" w:rsidRPr="00D63082" w:rsidRDefault="00ED6DA6" w:rsidP="00ED6DA6">
      <w:pPr>
        <w:shd w:val="clear" w:color="auto" w:fill="FFFFFF"/>
        <w:textAlignment w:val="baseline"/>
        <w:rPr>
          <w:rFonts w:ascii="Times New Roman" w:eastAsiaTheme="minorHAnsi" w:hAnsi="Times New Roman" w:cs="Times New Roman"/>
          <w:sz w:val="28"/>
          <w:szCs w:val="28"/>
        </w:rPr>
      </w:pPr>
      <w:r w:rsidRPr="00D63082">
        <w:rPr>
          <w:rFonts w:ascii="Times New Roman" w:eastAsia="Times New Roman" w:hAnsi="Times New Roman" w:cs="Times New Roman"/>
          <w:sz w:val="28"/>
          <w:szCs w:val="28"/>
        </w:rPr>
        <w:t>If a proposal is selected for funding, the Department of State has no obligation to provide any additional future funding.  Renewal of an award to increase funding or extend the period of performance is at the discretion of the Department of State.</w:t>
      </w:r>
      <w:r w:rsidRPr="00D63082">
        <w:rPr>
          <w:rFonts w:ascii="Times New Roman" w:eastAsiaTheme="minorHAnsi" w:hAnsi="Times New Roman" w:cs="Times New Roman"/>
          <w:sz w:val="28"/>
          <w:szCs w:val="28"/>
        </w:rPr>
        <w:t xml:space="preserve"> </w:t>
      </w:r>
    </w:p>
    <w:p w14:paraId="5FDE81CF"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p>
    <w:p w14:paraId="7626B9DD" w14:textId="77777777" w:rsidR="00ED6DA6" w:rsidRPr="00D63082" w:rsidRDefault="00ED6DA6" w:rsidP="00ED6DA6">
      <w:pPr>
        <w:shd w:val="clear" w:color="auto" w:fill="FFFFFF"/>
        <w:textAlignment w:val="baseline"/>
        <w:rPr>
          <w:rFonts w:ascii="Times New Roman" w:eastAsia="Times New Roman" w:hAnsi="Times New Roman" w:cs="Times New Roman"/>
          <w:b/>
          <w:sz w:val="28"/>
          <w:szCs w:val="28"/>
        </w:rPr>
      </w:pPr>
      <w:r w:rsidRPr="00D63082">
        <w:rPr>
          <w:rFonts w:ascii="Times New Roman" w:eastAsia="Times New Roman" w:hAnsi="Times New Roman" w:cs="Times New Roman"/>
          <w:b/>
          <w:sz w:val="28"/>
          <w:szCs w:val="28"/>
        </w:rPr>
        <w:lastRenderedPageBreak/>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46B5410E" w14:textId="77777777" w:rsidR="00ED6DA6" w:rsidRPr="00D63082" w:rsidRDefault="00ED6DA6" w:rsidP="00ED6DA6">
      <w:pPr>
        <w:shd w:val="clear" w:color="auto" w:fill="FFFFFF"/>
        <w:textAlignment w:val="baseline"/>
        <w:rPr>
          <w:rFonts w:ascii="Times New Roman" w:eastAsia="Times New Roman" w:hAnsi="Times New Roman" w:cs="Times New Roman"/>
          <w:b/>
          <w:sz w:val="28"/>
          <w:szCs w:val="28"/>
        </w:rPr>
      </w:pPr>
    </w:p>
    <w:p w14:paraId="5399654F" w14:textId="77777777" w:rsidR="00CC6BCE" w:rsidRPr="00D63082" w:rsidRDefault="00ED6DA6" w:rsidP="000B48F6">
      <w:p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b/>
          <w:sz w:val="28"/>
          <w:szCs w:val="28"/>
        </w:rPr>
        <w:t>Payment Method:</w:t>
      </w:r>
      <w:r w:rsidRPr="00D63082">
        <w:rPr>
          <w:rFonts w:ascii="Times New Roman" w:eastAsia="Times New Roman" w:hAnsi="Times New Roman" w:cs="Times New Roman"/>
          <w:sz w:val="28"/>
          <w:szCs w:val="28"/>
        </w:rPr>
        <w:t xml:space="preserve">  </w:t>
      </w:r>
    </w:p>
    <w:p w14:paraId="5D57247D" w14:textId="77777777" w:rsidR="00CC6BCE" w:rsidRPr="00D63082" w:rsidRDefault="00CC6BCE" w:rsidP="000B48F6">
      <w:pPr>
        <w:shd w:val="clear" w:color="auto" w:fill="FFFFFF"/>
        <w:textAlignment w:val="baseline"/>
        <w:rPr>
          <w:rFonts w:ascii="Times New Roman" w:eastAsia="Times New Roman" w:hAnsi="Times New Roman" w:cs="Times New Roman"/>
          <w:sz w:val="28"/>
          <w:szCs w:val="28"/>
        </w:rPr>
      </w:pPr>
    </w:p>
    <w:p w14:paraId="6A63F614" w14:textId="36BCA5E2" w:rsidR="0002285A" w:rsidRPr="00D63082" w:rsidRDefault="000B48F6" w:rsidP="000B48F6">
      <w:pPr>
        <w:shd w:val="clear" w:color="auto" w:fill="FFFFFF"/>
        <w:textAlignment w:val="baseline"/>
        <w:rPr>
          <w:rFonts w:ascii="Times New Roman" w:eastAsia="Times New Roman" w:hAnsi="Times New Roman" w:cs="Times New Roman"/>
          <w:color w:val="FF0000"/>
          <w:sz w:val="28"/>
          <w:szCs w:val="28"/>
        </w:rPr>
      </w:pPr>
      <w:r w:rsidRPr="009004A5">
        <w:rPr>
          <w:rFonts w:ascii="Times New Roman" w:eastAsia="Times New Roman" w:hAnsi="Times New Roman" w:cs="Times New Roman"/>
          <w:sz w:val="28"/>
          <w:szCs w:val="28"/>
        </w:rPr>
        <w:t>The Recipient must request payment under this award by completing form SF-270—Request for Advance or Reimbursement and submitting the form to the Grants Officer.</w:t>
      </w:r>
      <w:r w:rsidR="00D63082" w:rsidRPr="009004A5">
        <w:rPr>
          <w:rFonts w:ascii="Times New Roman" w:eastAsia="Times New Roman" w:hAnsi="Times New Roman" w:cs="Times New Roman"/>
          <w:sz w:val="28"/>
          <w:szCs w:val="28"/>
        </w:rPr>
        <w:t xml:space="preserve">  </w:t>
      </w:r>
      <w:r w:rsidRPr="009004A5">
        <w:rPr>
          <w:rFonts w:ascii="Times New Roman" w:eastAsia="Times New Roman" w:hAnsi="Times New Roman" w:cs="Times New Roman"/>
          <w:sz w:val="28"/>
          <w:szCs w:val="28"/>
        </w:rPr>
        <w:t>Failure to comply with the terms and conditions of this award may result in payment delays.</w:t>
      </w:r>
      <w:r w:rsidR="00D63082">
        <w:rPr>
          <w:rFonts w:ascii="Times New Roman" w:eastAsia="Times New Roman" w:hAnsi="Times New Roman" w:cs="Times New Roman"/>
          <w:color w:val="FF0000"/>
          <w:sz w:val="28"/>
          <w:szCs w:val="28"/>
        </w:rPr>
        <w:t xml:space="preserve">  </w:t>
      </w:r>
      <w:r w:rsidR="008225A0" w:rsidRPr="00D63082">
        <w:rPr>
          <w:rFonts w:ascii="Times New Roman" w:eastAsia="Times New Roman" w:hAnsi="Times New Roman" w:cs="Times New Roman"/>
          <w:sz w:val="28"/>
          <w:szCs w:val="28"/>
        </w:rPr>
        <w:t xml:space="preserve">The payment of the award amount will be effected in </w:t>
      </w:r>
      <w:r w:rsidR="00D63082">
        <w:rPr>
          <w:rFonts w:ascii="Times New Roman" w:eastAsia="Times New Roman" w:hAnsi="Times New Roman" w:cs="Times New Roman"/>
          <w:sz w:val="28"/>
          <w:szCs w:val="28"/>
        </w:rPr>
        <w:t>one installment</w:t>
      </w:r>
      <w:r w:rsidR="008225A0" w:rsidRPr="00D63082">
        <w:rPr>
          <w:rFonts w:ascii="Times New Roman" w:eastAsia="Times New Roman" w:hAnsi="Times New Roman" w:cs="Times New Roman"/>
          <w:sz w:val="28"/>
          <w:szCs w:val="28"/>
        </w:rPr>
        <w:t xml:space="preserve">.  </w:t>
      </w:r>
    </w:p>
    <w:p w14:paraId="7C7281C8"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p>
    <w:p w14:paraId="4FE9DD0D" w14:textId="1E7CF8B7" w:rsidR="00ED6DA6" w:rsidRPr="00D63082" w:rsidRDefault="000A3761" w:rsidP="00ED6DA6">
      <w:pPr>
        <w:shd w:val="clear" w:color="auto" w:fill="FFFFFF"/>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E</w:t>
      </w:r>
      <w:r w:rsidR="00ED6DA6" w:rsidRPr="00D63082">
        <w:rPr>
          <w:rFonts w:ascii="Times New Roman" w:eastAsia="Times New Roman" w:hAnsi="Times New Roman" w:cs="Times New Roman"/>
          <w:b/>
          <w:sz w:val="28"/>
          <w:szCs w:val="28"/>
        </w:rPr>
        <w:t>2. Terms and Conditions</w:t>
      </w:r>
      <w:r w:rsidR="00ED6DA6" w:rsidRPr="00D63082">
        <w:rPr>
          <w:rFonts w:ascii="Times New Roman" w:eastAsia="Times New Roman" w:hAnsi="Times New Roman" w:cs="Times New Roman"/>
          <w:sz w:val="28"/>
          <w:szCs w:val="28"/>
        </w:rPr>
        <w:t xml:space="preserve"> </w:t>
      </w:r>
    </w:p>
    <w:p w14:paraId="59D21E41"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 xml:space="preserve">Before submitting an application, applicants may wish to review all the terms and conditions and required certifications which will apply to this award, to ensure that they will be able to comply.  These include: </w:t>
      </w:r>
      <w:r w:rsidRPr="00D63082">
        <w:rPr>
          <w:rFonts w:ascii="Times New Roman" w:eastAsia="Times New Roman" w:hAnsi="Times New Roman" w:cs="Times New Roman"/>
          <w:sz w:val="28"/>
          <w:szCs w:val="28"/>
          <w:u w:val="single"/>
        </w:rPr>
        <w:t>2 CFR 200</w:t>
      </w:r>
      <w:r w:rsidRPr="00D63082">
        <w:rPr>
          <w:rFonts w:ascii="Times New Roman" w:eastAsia="Times New Roman" w:hAnsi="Times New Roman" w:cs="Times New Roman"/>
          <w:sz w:val="28"/>
          <w:szCs w:val="28"/>
        </w:rPr>
        <w:t xml:space="preserve">, </w:t>
      </w:r>
      <w:r w:rsidRPr="00D63082">
        <w:rPr>
          <w:rFonts w:ascii="Times New Roman" w:eastAsia="Times New Roman" w:hAnsi="Times New Roman" w:cs="Times New Roman"/>
          <w:sz w:val="28"/>
          <w:szCs w:val="28"/>
          <w:u w:val="single"/>
        </w:rPr>
        <w:t>2 CFR 600</w:t>
      </w:r>
      <w:r w:rsidRPr="00D63082">
        <w:rPr>
          <w:rFonts w:ascii="Times New Roman" w:eastAsia="Times New Roman" w:hAnsi="Times New Roman" w:cs="Times New Roman"/>
          <w:sz w:val="28"/>
          <w:szCs w:val="28"/>
        </w:rPr>
        <w:t xml:space="preserve">, Certifications and Assurances, and the Department of State Standard Terms and Conditions, all of which are available at:  </w:t>
      </w:r>
      <w:r w:rsidR="0032414D">
        <w:fldChar w:fldCharType="begin"/>
      </w:r>
      <w:r w:rsidR="0032414D">
        <w:instrText xml:space="preserve"> HYPERLINK "https://www.state.gov/m/a/ope/index.htm" \t "_blank" </w:instrText>
      </w:r>
      <w:r w:rsidR="0032414D">
        <w:fldChar w:fldCharType="separate"/>
      </w:r>
      <w:r w:rsidRPr="00D63082">
        <w:rPr>
          <w:rStyle w:val="Hyperlink"/>
          <w:rFonts w:ascii="Times New Roman" w:eastAsia="Times New Roman" w:hAnsi="Times New Roman" w:cs="Times New Roman"/>
          <w:b/>
          <w:bCs/>
          <w:sz w:val="28"/>
          <w:szCs w:val="28"/>
        </w:rPr>
        <w:t>https://</w:t>
      </w:r>
      <w:proofErr w:type="spellStart"/>
      <w:r w:rsidRPr="00D63082">
        <w:rPr>
          <w:rStyle w:val="Hyperlink"/>
          <w:rFonts w:ascii="Times New Roman" w:eastAsia="Times New Roman" w:hAnsi="Times New Roman" w:cs="Times New Roman"/>
          <w:b/>
          <w:bCs/>
          <w:sz w:val="28"/>
          <w:szCs w:val="28"/>
        </w:rPr>
        <w:t>www.state.gov</w:t>
      </w:r>
      <w:proofErr w:type="spellEnd"/>
      <w:r w:rsidRPr="00D63082">
        <w:rPr>
          <w:rStyle w:val="Hyperlink"/>
          <w:rFonts w:ascii="Times New Roman" w:eastAsia="Times New Roman" w:hAnsi="Times New Roman" w:cs="Times New Roman"/>
          <w:b/>
          <w:bCs/>
          <w:sz w:val="28"/>
          <w:szCs w:val="28"/>
        </w:rPr>
        <w:t>/m/a/</w:t>
      </w:r>
      <w:proofErr w:type="spellStart"/>
      <w:r w:rsidRPr="00D63082">
        <w:rPr>
          <w:rStyle w:val="Hyperlink"/>
          <w:rFonts w:ascii="Times New Roman" w:eastAsia="Times New Roman" w:hAnsi="Times New Roman" w:cs="Times New Roman"/>
          <w:b/>
          <w:bCs/>
          <w:sz w:val="28"/>
          <w:szCs w:val="28"/>
        </w:rPr>
        <w:t>ope</w:t>
      </w:r>
      <w:proofErr w:type="spellEnd"/>
      <w:r w:rsidRPr="00D63082">
        <w:rPr>
          <w:rStyle w:val="Hyperlink"/>
          <w:rFonts w:ascii="Times New Roman" w:eastAsia="Times New Roman" w:hAnsi="Times New Roman" w:cs="Times New Roman"/>
          <w:b/>
          <w:bCs/>
          <w:sz w:val="28"/>
          <w:szCs w:val="28"/>
        </w:rPr>
        <w:t>/</w:t>
      </w:r>
      <w:proofErr w:type="spellStart"/>
      <w:r w:rsidRPr="00D63082">
        <w:rPr>
          <w:rStyle w:val="Hyperlink"/>
          <w:rFonts w:ascii="Times New Roman" w:eastAsia="Times New Roman" w:hAnsi="Times New Roman" w:cs="Times New Roman"/>
          <w:b/>
          <w:bCs/>
          <w:sz w:val="28"/>
          <w:szCs w:val="28"/>
        </w:rPr>
        <w:t>index.htm</w:t>
      </w:r>
      <w:proofErr w:type="spellEnd"/>
      <w:r w:rsidR="0032414D">
        <w:rPr>
          <w:rStyle w:val="Hyperlink"/>
          <w:rFonts w:ascii="Times New Roman" w:eastAsia="Times New Roman" w:hAnsi="Times New Roman" w:cs="Times New Roman"/>
          <w:b/>
          <w:bCs/>
          <w:sz w:val="28"/>
          <w:szCs w:val="28"/>
        </w:rPr>
        <w:fldChar w:fldCharType="end"/>
      </w:r>
    </w:p>
    <w:p w14:paraId="44974E35" w14:textId="77777777" w:rsidR="00CC6BCE" w:rsidRPr="00D63082" w:rsidRDefault="00CC6BCE" w:rsidP="00ED6DA6">
      <w:pPr>
        <w:shd w:val="clear" w:color="auto" w:fill="FFFFFF"/>
        <w:textAlignment w:val="baseline"/>
        <w:rPr>
          <w:rFonts w:ascii="Times New Roman" w:eastAsia="Times New Roman" w:hAnsi="Times New Roman" w:cs="Times New Roman"/>
          <w:sz w:val="28"/>
          <w:szCs w:val="28"/>
        </w:rPr>
      </w:pPr>
    </w:p>
    <w:p w14:paraId="540AC641" w14:textId="29B4F6BF" w:rsidR="00ED6DA6" w:rsidRPr="00D63082" w:rsidRDefault="000A3761" w:rsidP="00ED6DA6">
      <w:pPr>
        <w:shd w:val="clear" w:color="auto" w:fill="FFFFFF"/>
        <w:contextualSpacing/>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r w:rsidR="00ED6DA6" w:rsidRPr="00D63082">
        <w:rPr>
          <w:rFonts w:ascii="Times New Roman" w:eastAsia="Times New Roman" w:hAnsi="Times New Roman" w:cs="Times New Roman"/>
          <w:b/>
          <w:sz w:val="28"/>
          <w:szCs w:val="28"/>
        </w:rPr>
        <w:t>.3. Reporting Requirements</w:t>
      </w:r>
    </w:p>
    <w:p w14:paraId="3C647F02" w14:textId="77777777" w:rsidR="00ED6DA6" w:rsidRPr="00D63082" w:rsidRDefault="00ED6DA6" w:rsidP="00ED6DA6">
      <w:pPr>
        <w:shd w:val="clear" w:color="auto" w:fill="FFFFFF"/>
        <w:textAlignment w:val="baseline"/>
        <w:rPr>
          <w:rFonts w:ascii="Times New Roman" w:eastAsia="Times New Roman" w:hAnsi="Times New Roman" w:cs="Times New Roman"/>
          <w:sz w:val="28"/>
          <w:szCs w:val="28"/>
        </w:rPr>
      </w:pPr>
      <w:r w:rsidRPr="00D63082">
        <w:rPr>
          <w:rFonts w:ascii="Times New Roman" w:eastAsia="Times New Roman" w:hAnsi="Times New Roman" w:cs="Times New Roman"/>
          <w:sz w:val="28"/>
          <w:szCs w:val="28"/>
        </w:rPr>
        <w:t xml:space="preserve">Recipients will be required to submit financial reports and program reports.  The award document will specify the forms and how often these reports must be submitted.   </w:t>
      </w:r>
    </w:p>
    <w:p w14:paraId="76694FEE" w14:textId="77777777" w:rsidR="00ED6DA6" w:rsidRPr="00D63082" w:rsidRDefault="00ED6DA6" w:rsidP="00ED6DA6">
      <w:pPr>
        <w:shd w:val="clear" w:color="auto" w:fill="FFFFFF"/>
        <w:textAlignment w:val="baseline"/>
        <w:rPr>
          <w:rFonts w:ascii="Times New Roman" w:eastAsia="Times New Roman" w:hAnsi="Times New Roman" w:cs="Times New Roman"/>
          <w:color w:val="333333"/>
          <w:sz w:val="28"/>
          <w:szCs w:val="28"/>
        </w:rPr>
      </w:pPr>
    </w:p>
    <w:p w14:paraId="412C665B" w14:textId="7F7A0FA9" w:rsidR="00ED6DA6" w:rsidRPr="00D63082" w:rsidRDefault="000A3761" w:rsidP="00ED6DA6">
      <w:pPr>
        <w:shd w:val="clear" w:color="auto" w:fill="FFFFFF"/>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F</w:t>
      </w:r>
      <w:r w:rsidR="00ED6DA6" w:rsidRPr="00D63082">
        <w:rPr>
          <w:rFonts w:ascii="Times New Roman" w:eastAsia="Times New Roman" w:hAnsi="Times New Roman" w:cs="Times New Roman"/>
          <w:b/>
          <w:bCs/>
          <w:sz w:val="28"/>
          <w:szCs w:val="28"/>
          <w:bdr w:val="none" w:sz="0" w:space="0" w:color="auto" w:frame="1"/>
        </w:rPr>
        <w:t>.  FEDERAL AWARDING AGENCY CONTACTS</w:t>
      </w:r>
    </w:p>
    <w:p w14:paraId="5F5F8580" w14:textId="77777777" w:rsidR="00ED6DA6" w:rsidRPr="00D63082" w:rsidRDefault="00ED6DA6" w:rsidP="00ED6DA6">
      <w:pPr>
        <w:pStyle w:val="HTMLPreformatted"/>
        <w:ind w:left="360"/>
        <w:rPr>
          <w:rFonts w:ascii="Times New Roman" w:hAnsi="Times New Roman" w:cs="Times New Roman"/>
          <w:sz w:val="28"/>
          <w:szCs w:val="28"/>
        </w:rPr>
      </w:pPr>
    </w:p>
    <w:p w14:paraId="2DAA1392" w14:textId="32E9BE0F" w:rsidR="00ED6DA6" w:rsidRPr="00D63082" w:rsidRDefault="00ED6DA6" w:rsidP="003F1C36">
      <w:pPr>
        <w:ind w:left="540"/>
        <w:rPr>
          <w:rFonts w:ascii="Times New Roman" w:hAnsi="Times New Roman" w:cs="Times New Roman"/>
          <w:sz w:val="28"/>
          <w:szCs w:val="28"/>
        </w:rPr>
      </w:pPr>
      <w:r w:rsidRPr="00D63082">
        <w:rPr>
          <w:rFonts w:ascii="Times New Roman" w:hAnsi="Times New Roman" w:cs="Times New Roman"/>
          <w:sz w:val="28"/>
          <w:szCs w:val="28"/>
        </w:rPr>
        <w:t>For more information, please contact us by phone: + 387 33 704-</w:t>
      </w:r>
      <w:r w:rsidR="002215D3" w:rsidRPr="00D63082">
        <w:rPr>
          <w:rFonts w:ascii="Times New Roman" w:hAnsi="Times New Roman" w:cs="Times New Roman"/>
          <w:sz w:val="28"/>
          <w:szCs w:val="28"/>
        </w:rPr>
        <w:t>331,</w:t>
      </w:r>
      <w:r w:rsidR="00CA002B" w:rsidRPr="00D63082">
        <w:rPr>
          <w:rFonts w:ascii="Times New Roman" w:hAnsi="Times New Roman" w:cs="Times New Roman"/>
          <w:sz w:val="28"/>
          <w:szCs w:val="28"/>
        </w:rPr>
        <w:t xml:space="preserve"> 704-345</w:t>
      </w:r>
      <w:r w:rsidRPr="00D63082">
        <w:rPr>
          <w:rFonts w:ascii="Times New Roman" w:hAnsi="Times New Roman" w:cs="Times New Roman"/>
          <w:sz w:val="28"/>
          <w:szCs w:val="28"/>
        </w:rPr>
        <w:t xml:space="preserve">, fax:  + 387 33 704-432 or e-mail at </w:t>
      </w:r>
      <w:hyperlink r:id="rId13" w:history="1">
        <w:r w:rsidRPr="00D63082">
          <w:rPr>
            <w:rStyle w:val="Hyperlink"/>
            <w:rFonts w:ascii="Times New Roman" w:hAnsi="Times New Roman" w:cs="Times New Roman"/>
            <w:b/>
            <w:sz w:val="28"/>
            <w:szCs w:val="28"/>
          </w:rPr>
          <w:t>info@BOLD.ba</w:t>
        </w:r>
      </w:hyperlink>
      <w:r w:rsidRPr="00D63082">
        <w:rPr>
          <w:rFonts w:ascii="Times New Roman" w:hAnsi="Times New Roman" w:cs="Times New Roman"/>
          <w:sz w:val="28"/>
          <w:szCs w:val="28"/>
        </w:rPr>
        <w:t xml:space="preserve"> .</w:t>
      </w:r>
    </w:p>
    <w:p w14:paraId="73F6BDDC" w14:textId="77777777" w:rsidR="00FB5FC5" w:rsidRPr="00D63082" w:rsidRDefault="00FB5FC5">
      <w:pPr>
        <w:rPr>
          <w:rFonts w:ascii="Times New Roman" w:hAnsi="Times New Roman" w:cs="Times New Roman"/>
          <w:sz w:val="28"/>
          <w:szCs w:val="28"/>
        </w:rPr>
      </w:pPr>
    </w:p>
    <w:sectPr w:rsidR="00FB5FC5" w:rsidRPr="00D63082" w:rsidSect="00ED6D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F46A7" w14:textId="77777777" w:rsidR="000B28C7" w:rsidRDefault="000B28C7" w:rsidP="002433D6">
      <w:r>
        <w:separator/>
      </w:r>
    </w:p>
  </w:endnote>
  <w:endnote w:type="continuationSeparator" w:id="0">
    <w:p w14:paraId="4F0E057D" w14:textId="77777777" w:rsidR="000B28C7" w:rsidRDefault="000B28C7" w:rsidP="0024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AD6B2" w14:textId="77777777" w:rsidR="000B28C7" w:rsidRDefault="000B28C7" w:rsidP="002433D6">
      <w:r>
        <w:separator/>
      </w:r>
    </w:p>
  </w:footnote>
  <w:footnote w:type="continuationSeparator" w:id="0">
    <w:p w14:paraId="1EDBE6F4" w14:textId="77777777" w:rsidR="000B28C7" w:rsidRDefault="000B28C7" w:rsidP="002433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7F82"/>
    <w:multiLevelType w:val="hybridMultilevel"/>
    <w:tmpl w:val="CDC6D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7792E"/>
    <w:multiLevelType w:val="hybridMultilevel"/>
    <w:tmpl w:val="7DC42850"/>
    <w:lvl w:ilvl="0" w:tplc="C3AAEC38">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D7167C"/>
    <w:multiLevelType w:val="hybridMultilevel"/>
    <w:tmpl w:val="ECA07EB8"/>
    <w:lvl w:ilvl="0" w:tplc="DBFE465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19785A"/>
    <w:multiLevelType w:val="hybridMultilevel"/>
    <w:tmpl w:val="3DCABA0E"/>
    <w:lvl w:ilvl="0" w:tplc="4B067ADC">
      <w:start w:val="1"/>
      <w:numFmt w:val="bullet"/>
      <w:lvlText w:val=""/>
      <w:lvlJc w:val="left"/>
      <w:pPr>
        <w:tabs>
          <w:tab w:val="num" w:pos="720"/>
        </w:tabs>
        <w:ind w:left="720" w:hanging="360"/>
      </w:pPr>
      <w:rPr>
        <w:rFonts w:ascii="Symbol" w:hAnsi="Symbol" w:hint="default"/>
        <w:sz w:val="20"/>
      </w:rPr>
    </w:lvl>
    <w:lvl w:ilvl="1" w:tplc="B4001480" w:tentative="1">
      <w:start w:val="1"/>
      <w:numFmt w:val="bullet"/>
      <w:lvlText w:val=""/>
      <w:lvlJc w:val="left"/>
      <w:pPr>
        <w:tabs>
          <w:tab w:val="num" w:pos="1440"/>
        </w:tabs>
        <w:ind w:left="1440" w:hanging="360"/>
      </w:pPr>
      <w:rPr>
        <w:rFonts w:ascii="Symbol" w:hAnsi="Symbol" w:hint="default"/>
        <w:sz w:val="20"/>
      </w:rPr>
    </w:lvl>
    <w:lvl w:ilvl="2" w:tplc="D3C230AA" w:tentative="1">
      <w:start w:val="1"/>
      <w:numFmt w:val="bullet"/>
      <w:lvlText w:val=""/>
      <w:lvlJc w:val="left"/>
      <w:pPr>
        <w:tabs>
          <w:tab w:val="num" w:pos="2160"/>
        </w:tabs>
        <w:ind w:left="2160" w:hanging="360"/>
      </w:pPr>
      <w:rPr>
        <w:rFonts w:ascii="Symbol" w:hAnsi="Symbol" w:hint="default"/>
        <w:sz w:val="20"/>
      </w:rPr>
    </w:lvl>
    <w:lvl w:ilvl="3" w:tplc="33140C0A" w:tentative="1">
      <w:start w:val="1"/>
      <w:numFmt w:val="bullet"/>
      <w:lvlText w:val=""/>
      <w:lvlJc w:val="left"/>
      <w:pPr>
        <w:tabs>
          <w:tab w:val="num" w:pos="2880"/>
        </w:tabs>
        <w:ind w:left="2880" w:hanging="360"/>
      </w:pPr>
      <w:rPr>
        <w:rFonts w:ascii="Symbol" w:hAnsi="Symbol" w:hint="default"/>
        <w:sz w:val="20"/>
      </w:rPr>
    </w:lvl>
    <w:lvl w:ilvl="4" w:tplc="1B1A16CE" w:tentative="1">
      <w:start w:val="1"/>
      <w:numFmt w:val="bullet"/>
      <w:lvlText w:val=""/>
      <w:lvlJc w:val="left"/>
      <w:pPr>
        <w:tabs>
          <w:tab w:val="num" w:pos="3600"/>
        </w:tabs>
        <w:ind w:left="3600" w:hanging="360"/>
      </w:pPr>
      <w:rPr>
        <w:rFonts w:ascii="Symbol" w:hAnsi="Symbol" w:hint="default"/>
        <w:sz w:val="20"/>
      </w:rPr>
    </w:lvl>
    <w:lvl w:ilvl="5" w:tplc="1E5CF632" w:tentative="1">
      <w:start w:val="1"/>
      <w:numFmt w:val="bullet"/>
      <w:lvlText w:val=""/>
      <w:lvlJc w:val="left"/>
      <w:pPr>
        <w:tabs>
          <w:tab w:val="num" w:pos="4320"/>
        </w:tabs>
        <w:ind w:left="4320" w:hanging="360"/>
      </w:pPr>
      <w:rPr>
        <w:rFonts w:ascii="Symbol" w:hAnsi="Symbol" w:hint="default"/>
        <w:sz w:val="20"/>
      </w:rPr>
    </w:lvl>
    <w:lvl w:ilvl="6" w:tplc="8BACC6F8" w:tentative="1">
      <w:start w:val="1"/>
      <w:numFmt w:val="bullet"/>
      <w:lvlText w:val=""/>
      <w:lvlJc w:val="left"/>
      <w:pPr>
        <w:tabs>
          <w:tab w:val="num" w:pos="5040"/>
        </w:tabs>
        <w:ind w:left="5040" w:hanging="360"/>
      </w:pPr>
      <w:rPr>
        <w:rFonts w:ascii="Symbol" w:hAnsi="Symbol" w:hint="default"/>
        <w:sz w:val="20"/>
      </w:rPr>
    </w:lvl>
    <w:lvl w:ilvl="7" w:tplc="BD70F316" w:tentative="1">
      <w:start w:val="1"/>
      <w:numFmt w:val="bullet"/>
      <w:lvlText w:val=""/>
      <w:lvlJc w:val="left"/>
      <w:pPr>
        <w:tabs>
          <w:tab w:val="num" w:pos="5760"/>
        </w:tabs>
        <w:ind w:left="5760" w:hanging="360"/>
      </w:pPr>
      <w:rPr>
        <w:rFonts w:ascii="Symbol" w:hAnsi="Symbol" w:hint="default"/>
        <w:sz w:val="20"/>
      </w:rPr>
    </w:lvl>
    <w:lvl w:ilvl="8" w:tplc="1D3A8948" w:tentative="1">
      <w:start w:val="1"/>
      <w:numFmt w:val="bullet"/>
      <w:lvlText w:val=""/>
      <w:lvlJc w:val="left"/>
      <w:pPr>
        <w:tabs>
          <w:tab w:val="num" w:pos="6480"/>
        </w:tabs>
        <w:ind w:left="6480" w:hanging="360"/>
      </w:pPr>
      <w:rPr>
        <w:rFonts w:ascii="Symbol" w:hAnsi="Symbol" w:hint="default"/>
        <w:sz w:val="20"/>
      </w:rPr>
    </w:lvl>
  </w:abstractNum>
  <w:abstractNum w:abstractNumId="4">
    <w:nsid w:val="415A6D99"/>
    <w:multiLevelType w:val="hybridMultilevel"/>
    <w:tmpl w:val="BC023B1C"/>
    <w:lvl w:ilvl="0" w:tplc="EA64B20E">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5AB8030E"/>
    <w:multiLevelType w:val="hybridMultilevel"/>
    <w:tmpl w:val="1962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AC566B"/>
    <w:multiLevelType w:val="hybridMultilevel"/>
    <w:tmpl w:val="1C74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246B5"/>
    <w:multiLevelType w:val="hybridMultilevel"/>
    <w:tmpl w:val="0ABC4A78"/>
    <w:lvl w:ilvl="0" w:tplc="F508E0B6">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05A093D"/>
    <w:multiLevelType w:val="hybridMultilevel"/>
    <w:tmpl w:val="4692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FA4A80"/>
    <w:multiLevelType w:val="hybridMultilevel"/>
    <w:tmpl w:val="C2608A84"/>
    <w:lvl w:ilvl="0" w:tplc="EA64B20E">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E72135"/>
    <w:multiLevelType w:val="hybridMultilevel"/>
    <w:tmpl w:val="5342A0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AF0701"/>
    <w:multiLevelType w:val="hybridMultilevel"/>
    <w:tmpl w:val="E6A4BA7E"/>
    <w:lvl w:ilvl="0" w:tplc="2B88554A">
      <w:start w:val="1"/>
      <w:numFmt w:val="bullet"/>
      <w:lvlText w:val=""/>
      <w:lvlJc w:val="left"/>
      <w:pPr>
        <w:tabs>
          <w:tab w:val="num" w:pos="720"/>
        </w:tabs>
        <w:ind w:left="720" w:hanging="360"/>
      </w:pPr>
      <w:rPr>
        <w:rFonts w:ascii="Symbol" w:hAnsi="Symbol" w:hint="default"/>
        <w:color w:val="auto"/>
        <w:sz w:val="20"/>
      </w:rPr>
    </w:lvl>
    <w:lvl w:ilvl="1" w:tplc="7C065CE2">
      <w:start w:val="5"/>
      <w:numFmt w:val="upperLetter"/>
      <w:lvlText w:val="%2."/>
      <w:lvlJc w:val="left"/>
      <w:pPr>
        <w:ind w:left="1440" w:hanging="360"/>
      </w:pPr>
      <w:rPr>
        <w:rFonts w:hint="default"/>
      </w:rPr>
    </w:lvl>
    <w:lvl w:ilvl="2" w:tplc="E6CA63E6">
      <w:start w:val="4"/>
      <w:numFmt w:val="decimal"/>
      <w:lvlText w:val="%3"/>
      <w:lvlJc w:val="left"/>
      <w:pPr>
        <w:ind w:left="2160" w:hanging="360"/>
      </w:pPr>
      <w:rPr>
        <w:rFonts w:hint="default"/>
        <w:b w:val="0"/>
      </w:rPr>
    </w:lvl>
    <w:lvl w:ilvl="3" w:tplc="FD985326">
      <w:start w:val="7"/>
      <w:numFmt w:val="decimal"/>
      <w:lvlText w:val="%4."/>
      <w:lvlJc w:val="left"/>
      <w:pPr>
        <w:ind w:left="990" w:hanging="360"/>
      </w:pPr>
      <w:rPr>
        <w:rFonts w:hint="default"/>
      </w:rPr>
    </w:lvl>
    <w:lvl w:ilvl="4" w:tplc="43604B7A" w:tentative="1">
      <w:start w:val="1"/>
      <w:numFmt w:val="bullet"/>
      <w:lvlText w:val=""/>
      <w:lvlJc w:val="left"/>
      <w:pPr>
        <w:tabs>
          <w:tab w:val="num" w:pos="3600"/>
        </w:tabs>
        <w:ind w:left="3600" w:hanging="360"/>
      </w:pPr>
      <w:rPr>
        <w:rFonts w:ascii="Symbol" w:hAnsi="Symbol" w:hint="default"/>
        <w:sz w:val="20"/>
      </w:rPr>
    </w:lvl>
    <w:lvl w:ilvl="5" w:tplc="F87C33DA" w:tentative="1">
      <w:start w:val="1"/>
      <w:numFmt w:val="bullet"/>
      <w:lvlText w:val=""/>
      <w:lvlJc w:val="left"/>
      <w:pPr>
        <w:tabs>
          <w:tab w:val="num" w:pos="4320"/>
        </w:tabs>
        <w:ind w:left="4320" w:hanging="360"/>
      </w:pPr>
      <w:rPr>
        <w:rFonts w:ascii="Symbol" w:hAnsi="Symbol" w:hint="default"/>
        <w:sz w:val="20"/>
      </w:rPr>
    </w:lvl>
    <w:lvl w:ilvl="6" w:tplc="B6C09B9A" w:tentative="1">
      <w:start w:val="1"/>
      <w:numFmt w:val="bullet"/>
      <w:lvlText w:val=""/>
      <w:lvlJc w:val="left"/>
      <w:pPr>
        <w:tabs>
          <w:tab w:val="num" w:pos="5040"/>
        </w:tabs>
        <w:ind w:left="5040" w:hanging="360"/>
      </w:pPr>
      <w:rPr>
        <w:rFonts w:ascii="Symbol" w:hAnsi="Symbol" w:hint="default"/>
        <w:sz w:val="20"/>
      </w:rPr>
    </w:lvl>
    <w:lvl w:ilvl="7" w:tplc="D28250DC" w:tentative="1">
      <w:start w:val="1"/>
      <w:numFmt w:val="bullet"/>
      <w:lvlText w:val=""/>
      <w:lvlJc w:val="left"/>
      <w:pPr>
        <w:tabs>
          <w:tab w:val="num" w:pos="5760"/>
        </w:tabs>
        <w:ind w:left="5760" w:hanging="360"/>
      </w:pPr>
      <w:rPr>
        <w:rFonts w:ascii="Symbol" w:hAnsi="Symbol" w:hint="default"/>
        <w:sz w:val="20"/>
      </w:rPr>
    </w:lvl>
    <w:lvl w:ilvl="8" w:tplc="9D649352" w:tentative="1">
      <w:start w:val="1"/>
      <w:numFmt w:val="bullet"/>
      <w:lvlText w:val=""/>
      <w:lvlJc w:val="left"/>
      <w:pPr>
        <w:tabs>
          <w:tab w:val="num" w:pos="6480"/>
        </w:tabs>
        <w:ind w:left="6480" w:hanging="360"/>
      </w:pPr>
      <w:rPr>
        <w:rFonts w:ascii="Symbol" w:hAnsi="Symbol" w:hint="default"/>
        <w:sz w:val="20"/>
      </w:rPr>
    </w:lvl>
  </w:abstractNum>
  <w:abstractNum w:abstractNumId="12">
    <w:nsid w:val="7D644A79"/>
    <w:multiLevelType w:val="hybridMultilevel"/>
    <w:tmpl w:val="7B1E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
  </w:num>
  <w:num w:numId="5">
    <w:abstractNumId w:val="7"/>
  </w:num>
  <w:num w:numId="6">
    <w:abstractNumId w:val="11"/>
  </w:num>
  <w:num w:numId="7">
    <w:abstractNumId w:val="3"/>
  </w:num>
  <w:num w:numId="8">
    <w:abstractNumId w:val="5"/>
  </w:num>
  <w:num w:numId="9">
    <w:abstractNumId w:val="12"/>
  </w:num>
  <w:num w:numId="10">
    <w:abstractNumId w:val="8"/>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A6"/>
    <w:rsid w:val="0002285A"/>
    <w:rsid w:val="00084250"/>
    <w:rsid w:val="000A3761"/>
    <w:rsid w:val="000A459B"/>
    <w:rsid w:val="000B28C7"/>
    <w:rsid w:val="000B48F6"/>
    <w:rsid w:val="000C793F"/>
    <w:rsid w:val="000D1C15"/>
    <w:rsid w:val="000D3F9C"/>
    <w:rsid w:val="00114883"/>
    <w:rsid w:val="00123823"/>
    <w:rsid w:val="00142D19"/>
    <w:rsid w:val="00187DEC"/>
    <w:rsid w:val="001D4866"/>
    <w:rsid w:val="001F1A20"/>
    <w:rsid w:val="001F27F5"/>
    <w:rsid w:val="00213789"/>
    <w:rsid w:val="0022014C"/>
    <w:rsid w:val="002215D3"/>
    <w:rsid w:val="0023315B"/>
    <w:rsid w:val="002433D6"/>
    <w:rsid w:val="00254A3B"/>
    <w:rsid w:val="00276A64"/>
    <w:rsid w:val="002915FF"/>
    <w:rsid w:val="0029576A"/>
    <w:rsid w:val="002B6F10"/>
    <w:rsid w:val="002C2999"/>
    <w:rsid w:val="002C3248"/>
    <w:rsid w:val="002C3304"/>
    <w:rsid w:val="002C35AB"/>
    <w:rsid w:val="002D31DE"/>
    <w:rsid w:val="002D450F"/>
    <w:rsid w:val="0030331D"/>
    <w:rsid w:val="00321DBE"/>
    <w:rsid w:val="0032414D"/>
    <w:rsid w:val="00344AD9"/>
    <w:rsid w:val="00351C3C"/>
    <w:rsid w:val="00360716"/>
    <w:rsid w:val="003859B4"/>
    <w:rsid w:val="003C2C91"/>
    <w:rsid w:val="003F1C36"/>
    <w:rsid w:val="00411C85"/>
    <w:rsid w:val="00414AD6"/>
    <w:rsid w:val="004153E7"/>
    <w:rsid w:val="00422035"/>
    <w:rsid w:val="004231A5"/>
    <w:rsid w:val="004333B4"/>
    <w:rsid w:val="0043382D"/>
    <w:rsid w:val="0044366E"/>
    <w:rsid w:val="00445B7C"/>
    <w:rsid w:val="004638F3"/>
    <w:rsid w:val="00492105"/>
    <w:rsid w:val="00495146"/>
    <w:rsid w:val="004B53A6"/>
    <w:rsid w:val="004C409D"/>
    <w:rsid w:val="004F3DE5"/>
    <w:rsid w:val="00505D5C"/>
    <w:rsid w:val="0051421B"/>
    <w:rsid w:val="00525E9F"/>
    <w:rsid w:val="00537B4D"/>
    <w:rsid w:val="0054728B"/>
    <w:rsid w:val="00551F05"/>
    <w:rsid w:val="0057562A"/>
    <w:rsid w:val="005A6238"/>
    <w:rsid w:val="005B3122"/>
    <w:rsid w:val="005B4D03"/>
    <w:rsid w:val="005B6F0F"/>
    <w:rsid w:val="005D0516"/>
    <w:rsid w:val="005E2019"/>
    <w:rsid w:val="005E2051"/>
    <w:rsid w:val="005E42BD"/>
    <w:rsid w:val="00600951"/>
    <w:rsid w:val="00615584"/>
    <w:rsid w:val="00634EAE"/>
    <w:rsid w:val="00655B7F"/>
    <w:rsid w:val="006567F6"/>
    <w:rsid w:val="0065769B"/>
    <w:rsid w:val="00684B80"/>
    <w:rsid w:val="006874C0"/>
    <w:rsid w:val="00695152"/>
    <w:rsid w:val="00696C78"/>
    <w:rsid w:val="006A5484"/>
    <w:rsid w:val="006B0C8A"/>
    <w:rsid w:val="006B77D3"/>
    <w:rsid w:val="006C4CB3"/>
    <w:rsid w:val="006D0F83"/>
    <w:rsid w:val="006D3ACE"/>
    <w:rsid w:val="00714EDB"/>
    <w:rsid w:val="00723D04"/>
    <w:rsid w:val="00734A10"/>
    <w:rsid w:val="00761E2D"/>
    <w:rsid w:val="007637C8"/>
    <w:rsid w:val="00792DAB"/>
    <w:rsid w:val="007B5012"/>
    <w:rsid w:val="007B5CB5"/>
    <w:rsid w:val="007D5D29"/>
    <w:rsid w:val="007E2673"/>
    <w:rsid w:val="00804C82"/>
    <w:rsid w:val="00812779"/>
    <w:rsid w:val="00813573"/>
    <w:rsid w:val="008225A0"/>
    <w:rsid w:val="0082601C"/>
    <w:rsid w:val="00850F6C"/>
    <w:rsid w:val="008735CC"/>
    <w:rsid w:val="008857B3"/>
    <w:rsid w:val="008957D7"/>
    <w:rsid w:val="008F4A22"/>
    <w:rsid w:val="009004A5"/>
    <w:rsid w:val="00902270"/>
    <w:rsid w:val="009229E1"/>
    <w:rsid w:val="00983AEF"/>
    <w:rsid w:val="00995D06"/>
    <w:rsid w:val="009A6B26"/>
    <w:rsid w:val="009B1741"/>
    <w:rsid w:val="009E6EAA"/>
    <w:rsid w:val="009F4BB9"/>
    <w:rsid w:val="009F5CB2"/>
    <w:rsid w:val="00A00297"/>
    <w:rsid w:val="00A070F3"/>
    <w:rsid w:val="00A123CF"/>
    <w:rsid w:val="00A2155C"/>
    <w:rsid w:val="00A266BF"/>
    <w:rsid w:val="00A4456C"/>
    <w:rsid w:val="00A53F64"/>
    <w:rsid w:val="00A56BDB"/>
    <w:rsid w:val="00A700F7"/>
    <w:rsid w:val="00A81973"/>
    <w:rsid w:val="00A952CF"/>
    <w:rsid w:val="00AA78C0"/>
    <w:rsid w:val="00AB103F"/>
    <w:rsid w:val="00AC005A"/>
    <w:rsid w:val="00AC6BB4"/>
    <w:rsid w:val="00AD16E6"/>
    <w:rsid w:val="00AE1409"/>
    <w:rsid w:val="00B20FAA"/>
    <w:rsid w:val="00B25B02"/>
    <w:rsid w:val="00B31A65"/>
    <w:rsid w:val="00B34323"/>
    <w:rsid w:val="00B56572"/>
    <w:rsid w:val="00B940F4"/>
    <w:rsid w:val="00BA6064"/>
    <w:rsid w:val="00BB07D3"/>
    <w:rsid w:val="00BB4104"/>
    <w:rsid w:val="00C04127"/>
    <w:rsid w:val="00C4402C"/>
    <w:rsid w:val="00C6745E"/>
    <w:rsid w:val="00CA002B"/>
    <w:rsid w:val="00CB15E8"/>
    <w:rsid w:val="00CC6BCE"/>
    <w:rsid w:val="00CE6A27"/>
    <w:rsid w:val="00CE708A"/>
    <w:rsid w:val="00CE7189"/>
    <w:rsid w:val="00D16007"/>
    <w:rsid w:val="00D175C2"/>
    <w:rsid w:val="00D45364"/>
    <w:rsid w:val="00D4761A"/>
    <w:rsid w:val="00D63082"/>
    <w:rsid w:val="00D639F2"/>
    <w:rsid w:val="00DA3A6D"/>
    <w:rsid w:val="00DC6E4A"/>
    <w:rsid w:val="00DD1EA2"/>
    <w:rsid w:val="00DD6B0F"/>
    <w:rsid w:val="00DE5B12"/>
    <w:rsid w:val="00E04E14"/>
    <w:rsid w:val="00E54DB1"/>
    <w:rsid w:val="00E62A2D"/>
    <w:rsid w:val="00E703D0"/>
    <w:rsid w:val="00E75EDE"/>
    <w:rsid w:val="00E90F37"/>
    <w:rsid w:val="00EA0C1C"/>
    <w:rsid w:val="00ED6DA6"/>
    <w:rsid w:val="00EE5F6A"/>
    <w:rsid w:val="00F32C6D"/>
    <w:rsid w:val="00F454C1"/>
    <w:rsid w:val="00F70DE8"/>
    <w:rsid w:val="00F928D4"/>
    <w:rsid w:val="00F96314"/>
    <w:rsid w:val="00FB5FC5"/>
    <w:rsid w:val="00FD27E8"/>
    <w:rsid w:val="00FF4EB9"/>
    <w:rsid w:val="24C6D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D53A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51C3C"/>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ED6DA6"/>
    <w:rPr>
      <w:rFonts w:ascii="Courier New" w:eastAsia="Calibri" w:hAnsi="Courier New" w:cs="Courier New"/>
      <w:sz w:val="20"/>
      <w:szCs w:val="20"/>
    </w:rPr>
  </w:style>
  <w:style w:type="character" w:styleId="Hyperlink">
    <w:name w:val="Hyperlink"/>
    <w:basedOn w:val="DefaultParagraphFont"/>
    <w:uiPriority w:val="99"/>
    <w:unhideWhenUsed/>
    <w:rsid w:val="00ED6DA6"/>
    <w:rPr>
      <w:color w:val="0000FF" w:themeColor="hyperlink"/>
      <w:u w:val="single"/>
    </w:rPr>
  </w:style>
  <w:style w:type="paragraph" w:styleId="ListParagraph">
    <w:name w:val="List Paragraph"/>
    <w:basedOn w:val="Normal"/>
    <w:uiPriority w:val="34"/>
    <w:qFormat/>
    <w:rsid w:val="00ED6DA6"/>
    <w:pPr>
      <w:spacing w:after="200" w:line="276" w:lineRule="auto"/>
      <w:ind w:left="720"/>
      <w:contextualSpacing/>
    </w:pPr>
    <w:rPr>
      <w:rFonts w:ascii="Times New Roman" w:eastAsia="Calibri" w:hAnsi="Times New Roman" w:cs="Times New Roman"/>
      <w:szCs w:val="22"/>
    </w:rPr>
  </w:style>
  <w:style w:type="paragraph" w:styleId="BodyTextIndent3">
    <w:name w:val="Body Text Indent 3"/>
    <w:basedOn w:val="Normal"/>
    <w:link w:val="BodyTextIndent3Char"/>
    <w:rsid w:val="00ED6DA6"/>
    <w:pPr>
      <w:ind w:left="720"/>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ED6DA6"/>
    <w:rPr>
      <w:rFonts w:ascii="Times New Roman" w:eastAsia="Times New Roman" w:hAnsi="Times New Roman" w:cs="Times New Roman"/>
    </w:rPr>
  </w:style>
  <w:style w:type="paragraph" w:customStyle="1" w:styleId="Default">
    <w:name w:val="Default"/>
    <w:rsid w:val="00ED6DA6"/>
    <w:pPr>
      <w:autoSpaceDE w:val="0"/>
      <w:autoSpaceDN w:val="0"/>
      <w:adjustRightInd w:val="0"/>
    </w:pPr>
    <w:rPr>
      <w:rFonts w:ascii="Times New Roman" w:eastAsiaTheme="minorHAnsi" w:hAnsi="Times New Roman" w:cs="Times New Roman"/>
      <w:color w:val="000000"/>
    </w:rPr>
  </w:style>
  <w:style w:type="paragraph" w:styleId="BalloonText">
    <w:name w:val="Balloon Text"/>
    <w:basedOn w:val="Normal"/>
    <w:link w:val="BalloonTextChar"/>
    <w:uiPriority w:val="99"/>
    <w:semiHidden/>
    <w:unhideWhenUsed/>
    <w:rsid w:val="00463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8F3"/>
    <w:rPr>
      <w:rFonts w:ascii="Segoe UI" w:hAnsi="Segoe UI" w:cs="Segoe UI"/>
      <w:sz w:val="18"/>
      <w:szCs w:val="18"/>
    </w:rPr>
  </w:style>
  <w:style w:type="table" w:styleId="TableGrid">
    <w:name w:val="Table Grid"/>
    <w:basedOn w:val="TableNormal"/>
    <w:uiPriority w:val="59"/>
    <w:rsid w:val="00CC6BC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5ED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51C3C"/>
    <w:rPr>
      <w:b/>
      <w:bCs/>
    </w:rPr>
  </w:style>
  <w:style w:type="character" w:customStyle="1" w:styleId="Heading6Char">
    <w:name w:val="Heading 6 Char"/>
    <w:basedOn w:val="DefaultParagraphFont"/>
    <w:link w:val="Heading6"/>
    <w:uiPriority w:val="9"/>
    <w:rsid w:val="00351C3C"/>
    <w:rPr>
      <w:rFonts w:ascii="Times" w:hAnsi="Times"/>
      <w:b/>
      <w:bCs/>
      <w:sz w:val="15"/>
      <w:szCs w:val="1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55B7F"/>
    <w:rPr>
      <w:b/>
      <w:bCs/>
    </w:rPr>
  </w:style>
  <w:style w:type="character" w:customStyle="1" w:styleId="CommentSubjectChar">
    <w:name w:val="Comment Subject Char"/>
    <w:basedOn w:val="CommentTextChar"/>
    <w:link w:val="CommentSubject"/>
    <w:uiPriority w:val="99"/>
    <w:semiHidden/>
    <w:rsid w:val="00655B7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51C3C"/>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D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ED6DA6"/>
    <w:rPr>
      <w:rFonts w:ascii="Courier New" w:eastAsia="Calibri" w:hAnsi="Courier New" w:cs="Courier New"/>
      <w:sz w:val="20"/>
      <w:szCs w:val="20"/>
    </w:rPr>
  </w:style>
  <w:style w:type="character" w:styleId="Hyperlink">
    <w:name w:val="Hyperlink"/>
    <w:basedOn w:val="DefaultParagraphFont"/>
    <w:uiPriority w:val="99"/>
    <w:unhideWhenUsed/>
    <w:rsid w:val="00ED6DA6"/>
    <w:rPr>
      <w:color w:val="0000FF" w:themeColor="hyperlink"/>
      <w:u w:val="single"/>
    </w:rPr>
  </w:style>
  <w:style w:type="paragraph" w:styleId="ListParagraph">
    <w:name w:val="List Paragraph"/>
    <w:basedOn w:val="Normal"/>
    <w:uiPriority w:val="34"/>
    <w:qFormat/>
    <w:rsid w:val="00ED6DA6"/>
    <w:pPr>
      <w:spacing w:after="200" w:line="276" w:lineRule="auto"/>
      <w:ind w:left="720"/>
      <w:contextualSpacing/>
    </w:pPr>
    <w:rPr>
      <w:rFonts w:ascii="Times New Roman" w:eastAsia="Calibri" w:hAnsi="Times New Roman" w:cs="Times New Roman"/>
      <w:szCs w:val="22"/>
    </w:rPr>
  </w:style>
  <w:style w:type="paragraph" w:styleId="BodyTextIndent3">
    <w:name w:val="Body Text Indent 3"/>
    <w:basedOn w:val="Normal"/>
    <w:link w:val="BodyTextIndent3Char"/>
    <w:rsid w:val="00ED6DA6"/>
    <w:pPr>
      <w:ind w:left="720"/>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ED6DA6"/>
    <w:rPr>
      <w:rFonts w:ascii="Times New Roman" w:eastAsia="Times New Roman" w:hAnsi="Times New Roman" w:cs="Times New Roman"/>
    </w:rPr>
  </w:style>
  <w:style w:type="paragraph" w:customStyle="1" w:styleId="Default">
    <w:name w:val="Default"/>
    <w:rsid w:val="00ED6DA6"/>
    <w:pPr>
      <w:autoSpaceDE w:val="0"/>
      <w:autoSpaceDN w:val="0"/>
      <w:adjustRightInd w:val="0"/>
    </w:pPr>
    <w:rPr>
      <w:rFonts w:ascii="Times New Roman" w:eastAsiaTheme="minorHAnsi" w:hAnsi="Times New Roman" w:cs="Times New Roman"/>
      <w:color w:val="000000"/>
    </w:rPr>
  </w:style>
  <w:style w:type="paragraph" w:styleId="BalloonText">
    <w:name w:val="Balloon Text"/>
    <w:basedOn w:val="Normal"/>
    <w:link w:val="BalloonTextChar"/>
    <w:uiPriority w:val="99"/>
    <w:semiHidden/>
    <w:unhideWhenUsed/>
    <w:rsid w:val="00463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8F3"/>
    <w:rPr>
      <w:rFonts w:ascii="Segoe UI" w:hAnsi="Segoe UI" w:cs="Segoe UI"/>
      <w:sz w:val="18"/>
      <w:szCs w:val="18"/>
    </w:rPr>
  </w:style>
  <w:style w:type="table" w:styleId="TableGrid">
    <w:name w:val="Table Grid"/>
    <w:basedOn w:val="TableNormal"/>
    <w:uiPriority w:val="59"/>
    <w:rsid w:val="00CC6BC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5ED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51C3C"/>
    <w:rPr>
      <w:b/>
      <w:bCs/>
    </w:rPr>
  </w:style>
  <w:style w:type="character" w:customStyle="1" w:styleId="Heading6Char">
    <w:name w:val="Heading 6 Char"/>
    <w:basedOn w:val="DefaultParagraphFont"/>
    <w:link w:val="Heading6"/>
    <w:uiPriority w:val="9"/>
    <w:rsid w:val="00351C3C"/>
    <w:rPr>
      <w:rFonts w:ascii="Times" w:hAnsi="Times"/>
      <w:b/>
      <w:bCs/>
      <w:sz w:val="15"/>
      <w:szCs w:val="1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55B7F"/>
    <w:rPr>
      <w:b/>
      <w:bCs/>
    </w:rPr>
  </w:style>
  <w:style w:type="character" w:customStyle="1" w:styleId="CommentSubjectChar">
    <w:name w:val="Comment Subject Char"/>
    <w:basedOn w:val="CommentTextChar"/>
    <w:link w:val="CommentSubject"/>
    <w:uiPriority w:val="99"/>
    <w:semiHidden/>
    <w:rsid w:val="00655B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63433">
      <w:bodyDiv w:val="1"/>
      <w:marLeft w:val="0"/>
      <w:marRight w:val="0"/>
      <w:marTop w:val="0"/>
      <w:marBottom w:val="0"/>
      <w:divBdr>
        <w:top w:val="none" w:sz="0" w:space="0" w:color="auto"/>
        <w:left w:val="none" w:sz="0" w:space="0" w:color="auto"/>
        <w:bottom w:val="none" w:sz="0" w:space="0" w:color="auto"/>
        <w:right w:val="none" w:sz="0" w:space="0" w:color="auto"/>
      </w:divBdr>
    </w:div>
    <w:div w:id="867176848">
      <w:bodyDiv w:val="1"/>
      <w:marLeft w:val="0"/>
      <w:marRight w:val="0"/>
      <w:marTop w:val="0"/>
      <w:marBottom w:val="0"/>
      <w:divBdr>
        <w:top w:val="none" w:sz="0" w:space="0" w:color="auto"/>
        <w:left w:val="none" w:sz="0" w:space="0" w:color="auto"/>
        <w:bottom w:val="none" w:sz="0" w:space="0" w:color="auto"/>
        <w:right w:val="none" w:sz="0" w:space="0" w:color="auto"/>
      </w:divBdr>
    </w:div>
    <w:div w:id="1016738388">
      <w:bodyDiv w:val="1"/>
      <w:marLeft w:val="0"/>
      <w:marRight w:val="0"/>
      <w:marTop w:val="0"/>
      <w:marBottom w:val="0"/>
      <w:divBdr>
        <w:top w:val="none" w:sz="0" w:space="0" w:color="auto"/>
        <w:left w:val="none" w:sz="0" w:space="0" w:color="auto"/>
        <w:bottom w:val="none" w:sz="0" w:space="0" w:color="auto"/>
        <w:right w:val="none" w:sz="0" w:space="0" w:color="auto"/>
      </w:divBdr>
    </w:div>
    <w:div w:id="1518737628">
      <w:bodyDiv w:val="1"/>
      <w:marLeft w:val="0"/>
      <w:marRight w:val="0"/>
      <w:marTop w:val="0"/>
      <w:marBottom w:val="0"/>
      <w:divBdr>
        <w:top w:val="none" w:sz="0" w:space="0" w:color="auto"/>
        <w:left w:val="none" w:sz="0" w:space="0" w:color="auto"/>
        <w:bottom w:val="none" w:sz="0" w:space="0" w:color="auto"/>
        <w:right w:val="none" w:sz="0" w:space="0" w:color="auto"/>
      </w:divBdr>
    </w:div>
    <w:div w:id="1787888972">
      <w:bodyDiv w:val="1"/>
      <w:marLeft w:val="0"/>
      <w:marRight w:val="0"/>
      <w:marTop w:val="0"/>
      <w:marBottom w:val="0"/>
      <w:divBdr>
        <w:top w:val="none" w:sz="0" w:space="0" w:color="auto"/>
        <w:left w:val="none" w:sz="0" w:space="0" w:color="auto"/>
        <w:bottom w:val="none" w:sz="0" w:space="0" w:color="auto"/>
        <w:right w:val="none" w:sz="0" w:space="0" w:color="auto"/>
      </w:divBdr>
    </w:div>
    <w:div w:id="1955137913">
      <w:bodyDiv w:val="1"/>
      <w:marLeft w:val="0"/>
      <w:marRight w:val="0"/>
      <w:marTop w:val="0"/>
      <w:marBottom w:val="0"/>
      <w:divBdr>
        <w:top w:val="none" w:sz="0" w:space="0" w:color="auto"/>
        <w:left w:val="none" w:sz="0" w:space="0" w:color="auto"/>
        <w:bottom w:val="none" w:sz="0" w:space="0" w:color="auto"/>
        <w:right w:val="none" w:sz="0" w:space="0" w:color="auto"/>
      </w:divBdr>
    </w:div>
    <w:div w:id="1998722470">
      <w:bodyDiv w:val="1"/>
      <w:marLeft w:val="0"/>
      <w:marRight w:val="0"/>
      <w:marTop w:val="0"/>
      <w:marBottom w:val="0"/>
      <w:divBdr>
        <w:top w:val="none" w:sz="0" w:space="0" w:color="auto"/>
        <w:left w:val="none" w:sz="0" w:space="0" w:color="auto"/>
        <w:bottom w:val="none" w:sz="0" w:space="0" w:color="auto"/>
        <w:right w:val="none" w:sz="0" w:space="0" w:color="auto"/>
      </w:divBdr>
    </w:div>
    <w:div w:id="2141264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OLD.ba" TargetMode="External"/><Relationship Id="rId12" Type="http://schemas.openxmlformats.org/officeDocument/2006/relationships/hyperlink" Target="mailto:info@BOLD.ba" TargetMode="External"/><Relationship Id="rId13" Type="http://schemas.openxmlformats.org/officeDocument/2006/relationships/hyperlink" Target="mailto:info@BOLD.ba"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3" ma:contentTypeDescription="Create a new document." ma:contentTypeScope="" ma:versionID="a8a3b2851c8d603a3b0f2ca78ceaccdc">
  <xsd:schema xmlns:xsd="http://www.w3.org/2001/XMLSchema" xmlns:xs="http://www.w3.org/2001/XMLSchema" xmlns:p="http://schemas.microsoft.com/office/2006/metadata/properties" xmlns:ns1="http://schemas.microsoft.com/sharepoint/v3" xmlns:ns3="f9ed9578-d32b-44f4-833c-23a98eae8c72" xmlns:ns4="63cd4b08-1e1e-4154-b8f6-beaff3d9baa2" targetNamespace="http://schemas.microsoft.com/office/2006/metadata/properties" ma:root="true" ma:fieldsID="03ae4680edf76220bafd30c4b83a2717" ns1:_="" ns3:_="" ns4:_="">
    <xsd:import namespace="http://schemas.microsoft.com/sharepoint/v3"/>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284A3A-ABFC-45B2-8573-9138BA495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4EFF5-599B-4596-93AF-177A496C3B59}">
  <ds:schemaRefs>
    <ds:schemaRef ds:uri="http://schemas.microsoft.com/sharepoint/v3/contenttype/forms"/>
  </ds:schemaRefs>
</ds:datastoreItem>
</file>

<file path=customXml/itemProps3.xml><?xml version="1.0" encoding="utf-8"?>
<ds:datastoreItem xmlns:ds="http://schemas.openxmlformats.org/officeDocument/2006/customXml" ds:itemID="{C4F616EA-3662-427F-B9A8-2CF85CB798C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2558</Words>
  <Characters>13225</Characters>
  <Application>Microsoft Macintosh Word</Application>
  <DocSecurity>0</DocSecurity>
  <Lines>249</Lines>
  <Paragraphs>53</Paragraphs>
  <ScaleCrop>false</ScaleCrop>
  <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Zardus</dc:creator>
  <cp:keywords/>
  <dc:description/>
  <cp:lastModifiedBy>Holly Zardus</cp:lastModifiedBy>
  <cp:revision>2</cp:revision>
  <cp:lastPrinted>2020-06-09T11:15:00Z</cp:lastPrinted>
  <dcterms:created xsi:type="dcterms:W3CDTF">2021-05-10T13:19:00Z</dcterms:created>
  <dcterms:modified xsi:type="dcterms:W3CDTF">2021-05-10T13:19:00Z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HarambasicI@state.gov</vt:lpwstr>
  </property>
  <property fmtid="{D5CDD505-2E9C-101B-9397-08002B2CF9AE}" pid="5" name="MSIP_Label_1665d9ee-429a-4d5f-97cc-cfb56e044a6e_SetDate">
    <vt:lpwstr>2020-07-08T12:14:53.5195364Z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7dc16e96-002f-4b7d-ad6e-161cf2d1b6da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0x010100AF4B01F029692041A7486645BF369C0F</vt:lpwstr>
  </property>
</Properties>
</file>